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1D" w:rsidRPr="00943263" w:rsidRDefault="008A291D" w:rsidP="008A291D">
      <w:pPr>
        <w:pStyle w:val="Naslov1"/>
        <w:jc w:val="both"/>
        <w:rPr>
          <w:rFonts w:ascii="Arial" w:hAnsi="Arial" w:cs="Arial"/>
          <w:i/>
          <w:sz w:val="36"/>
          <w:szCs w:val="36"/>
          <w:u w:val="single"/>
        </w:rPr>
      </w:pPr>
      <w:r>
        <w:rPr>
          <w:rFonts w:ascii="Arial" w:hAnsi="Arial" w:cs="Arial"/>
          <w:i/>
          <w:sz w:val="36"/>
          <w:szCs w:val="36"/>
          <w:u w:val="single"/>
        </w:rPr>
        <w:t xml:space="preserve">C1 - </w:t>
      </w:r>
      <w:r w:rsidRPr="00943263">
        <w:rPr>
          <w:rFonts w:ascii="Arial" w:hAnsi="Arial" w:cs="Arial"/>
          <w:i/>
          <w:sz w:val="36"/>
          <w:szCs w:val="36"/>
          <w:u w:val="single"/>
        </w:rPr>
        <w:t>MOLITEV ROŽNI VENEC</w:t>
      </w:r>
    </w:p>
    <w:p w:rsidR="008A291D" w:rsidRPr="00554252" w:rsidRDefault="008A291D" w:rsidP="008A291D">
      <w:pPr>
        <w:spacing w:after="0" w:line="240" w:lineRule="auto"/>
        <w:jc w:val="both"/>
        <w:rPr>
          <w:rFonts w:ascii="Arial" w:hAnsi="Arial" w:cs="Arial"/>
          <w:b/>
          <w:sz w:val="24"/>
          <w:szCs w:val="24"/>
        </w:rPr>
      </w:pPr>
    </w:p>
    <w:p w:rsidR="008A291D" w:rsidRPr="00554252" w:rsidRDefault="008A291D" w:rsidP="008A291D">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929"/>
        <w:gridCol w:w="8133"/>
      </w:tblGrid>
      <w:tr w:rsidR="008A291D" w:rsidRPr="00554252" w:rsidTr="00C13C6D">
        <w:tc>
          <w:tcPr>
            <w:tcW w:w="959" w:type="dxa"/>
          </w:tcPr>
          <w:p w:rsidR="008A291D" w:rsidRPr="00554252" w:rsidRDefault="008A291D" w:rsidP="00C13C6D">
            <w:pPr>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CILJI</w:t>
            </w:r>
          </w:p>
        </w:tc>
        <w:tc>
          <w:tcPr>
            <w:tcW w:w="9385" w:type="dxa"/>
          </w:tcPr>
          <w:p w:rsidR="008A291D" w:rsidRPr="00554252" w:rsidRDefault="008A291D" w:rsidP="008A291D">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hAnsi="Arial" w:cs="Arial"/>
                <w:sz w:val="24"/>
                <w:szCs w:val="24"/>
              </w:rPr>
              <w:t>Se seznanijo s tem, kako je rožni venec sestavljen, izvejo kaj je to serafinski rožni venec</w:t>
            </w:r>
            <w:r w:rsidRPr="00554252">
              <w:rPr>
                <w:rFonts w:ascii="Arial" w:eastAsia="Times New Roman" w:hAnsi="Arial" w:cs="Arial"/>
                <w:sz w:val="24"/>
                <w:szCs w:val="24"/>
                <w:lang w:eastAsia="sl-SI"/>
              </w:rPr>
              <w:t>.</w:t>
            </w:r>
          </w:p>
          <w:p w:rsidR="008A291D" w:rsidRPr="00554252" w:rsidRDefault="008A291D" w:rsidP="008A291D">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hAnsi="Arial" w:cs="Arial"/>
                <w:sz w:val="24"/>
                <w:szCs w:val="24"/>
              </w:rPr>
              <w:t xml:space="preserve">Doživijo, da ima molitev rožnega venca svoj smisel. </w:t>
            </w:r>
          </w:p>
          <w:p w:rsidR="008A291D" w:rsidRPr="00554252" w:rsidRDefault="008A291D" w:rsidP="008A291D">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sidRPr="00554252">
              <w:rPr>
                <w:rFonts w:ascii="Arial" w:hAnsi="Arial" w:cs="Arial"/>
                <w:sz w:val="24"/>
                <w:szCs w:val="24"/>
              </w:rPr>
              <w:t xml:space="preserve">V naslednjem tednu vsak dan zmolijo desetko rožnega venca. </w:t>
            </w:r>
          </w:p>
        </w:tc>
      </w:tr>
    </w:tbl>
    <w:p w:rsidR="008A291D" w:rsidRPr="00554252" w:rsidRDefault="008A291D" w:rsidP="008A291D">
      <w:pPr>
        <w:spacing w:after="0" w:line="240" w:lineRule="auto"/>
        <w:jc w:val="both"/>
        <w:rPr>
          <w:rFonts w:ascii="Arial" w:hAnsi="Arial" w:cs="Arial"/>
          <w:b/>
          <w:bCs/>
          <w:i/>
          <w:sz w:val="24"/>
          <w:szCs w:val="24"/>
          <w:u w:val="single"/>
        </w:rPr>
      </w:pPr>
    </w:p>
    <w:p w:rsidR="008A291D" w:rsidRPr="00554252" w:rsidRDefault="008A291D" w:rsidP="008A291D">
      <w:pPr>
        <w:spacing w:after="0" w:line="240" w:lineRule="auto"/>
        <w:jc w:val="both"/>
        <w:rPr>
          <w:rFonts w:ascii="Arial" w:hAnsi="Arial" w:cs="Arial"/>
          <w:sz w:val="24"/>
          <w:szCs w:val="24"/>
        </w:rPr>
      </w:pPr>
      <w:r w:rsidRPr="00554252">
        <w:rPr>
          <w:rFonts w:ascii="Arial" w:eastAsia="Times New Roman" w:hAnsi="Arial" w:cs="Arial"/>
          <w:sz w:val="24"/>
          <w:szCs w:val="24"/>
          <w:lang w:eastAsia="sl-SI"/>
        </w:rPr>
        <w:t>UVODNA ANIMACIJA:</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b/>
          <w:bCs/>
          <w:i/>
          <w:sz w:val="24"/>
          <w:szCs w:val="24"/>
          <w:u w:val="single"/>
        </w:rPr>
        <w:t>Igra Pobiranje s tal…</w:t>
      </w:r>
      <w:r w:rsidRPr="00554252">
        <w:rPr>
          <w:rFonts w:ascii="Arial" w:hAnsi="Arial" w:cs="Arial"/>
          <w:sz w:val="24"/>
          <w:szCs w:val="24"/>
        </w:rPr>
        <w:t xml:space="preserve"> Na tla raztresi veliko drobnih predmetov (gumbov, sponk, lističev papirja iz luknjača). Otroke poprosi, naj ti jih pomagajo pobrati, pri tem velja pravilo, da lahko pobiraš samo po en predem naenkrat – lepo počasi. Lahko je to tudi tekmovanje – ampak še vedno, eno po eno. Delo je seveda dolgočasno in skoraj nesmiselno. Toda  kljub vsemu je pametno, tla so čista in predmeti na varnem. Tako je tudi z molitvijo rožnega venca. Čeprav se na trenutke zdi nesmiseln ima svoj smisel….</w:t>
      </w:r>
    </w:p>
    <w:p w:rsidR="008A291D" w:rsidRDefault="008A291D" w:rsidP="008A291D">
      <w:pPr>
        <w:spacing w:after="0" w:line="240" w:lineRule="auto"/>
        <w:jc w:val="both"/>
        <w:rPr>
          <w:rFonts w:ascii="Arial" w:eastAsia="Times New Roman" w:hAnsi="Arial" w:cs="Arial"/>
          <w:sz w:val="24"/>
          <w:szCs w:val="24"/>
          <w:lang w:eastAsia="sl-SI"/>
        </w:rPr>
      </w:pPr>
    </w:p>
    <w:p w:rsidR="008A291D" w:rsidRPr="00554252" w:rsidRDefault="008A291D" w:rsidP="008A291D">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TEMA: </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b/>
          <w:bCs/>
          <w:i/>
          <w:sz w:val="24"/>
          <w:szCs w:val="24"/>
          <w:u w:val="single"/>
        </w:rPr>
        <w:t>Zakaj sploh rožni venec?</w:t>
      </w:r>
      <w:r w:rsidRPr="00554252">
        <w:rPr>
          <w:rFonts w:ascii="Arial" w:hAnsi="Arial" w:cs="Arial"/>
          <w:sz w:val="24"/>
          <w:szCs w:val="24"/>
        </w:rPr>
        <w:t xml:space="preserve"> </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SI SE ŽE KDAJ VPRAŠAL-A?</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Po kateri vrvi je lažje plezati (tako gor kot dol)? Po vrvi brez vozlov ali z njimi?</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Po kateri poti je lažje priti do cilja? (Po pot</w:t>
      </w:r>
      <w:r>
        <w:rPr>
          <w:rFonts w:ascii="Arial" w:hAnsi="Arial" w:cs="Arial"/>
          <w:sz w:val="24"/>
          <w:szCs w:val="24"/>
        </w:rPr>
        <w:t>i</w:t>
      </w:r>
      <w:r w:rsidRPr="00554252">
        <w:rPr>
          <w:rFonts w:ascii="Arial" w:hAnsi="Arial" w:cs="Arial"/>
          <w:sz w:val="24"/>
          <w:szCs w:val="24"/>
        </w:rPr>
        <w:t xml:space="preserve"> s smerokazi ali brez njih?)</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Kako je lažje pripraviti hrano? (Če imaš list z receptom ali brez njega?)</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Kako je lažje potovati? (Peš ali z letalom…karkoli že?)</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Kako je lažje opravit velike, težke, komplicirane naloge? (Sam ali skupaj)</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Si že kdaj pomislil, da ne moreš preživeti enega tedna ali celo meseca naenkrat. Živeti moraš dan za dnem, uro za uro. Hiše se ne da zgraditi naenkrat. Postavljati moraš opeko za opeko. Prijatelj ne postaneš v minuti. Po začetnem navdušenju in odločitvi se začno meseci in leta zvestobe, ki ni vedno lahka. Kosila ne moreš pojesti vsega hkrati. Juha po žlicah, glavna jed po grižljajih, pijača po požirkih, sladoled po majhnih žličkah… Včasih je potrebno pojesti tudi kakšno jed, ki je ne maraš.</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Bogu, tudi človeku, ne moreš enkrat za vselej zaupati, mu vsega naenkrat povedati, biti enkrat z vselej njegov prijatelj, ga enkrat za vselej spoznati. Prav tako ne moreš enkrat za vedno vsega zmoliti. Bog ti tudi ne pove vsega naenkrat. Bi ne mogel nositi. Pride čas. Za prijateljstvo z Bogom potrebuješ čas, pogovor, zaupanje, srečanja, hm…, veliko srečanj, potrebuješ druge, ki se tudi trudijo postati njegovi prijatelji, potrebuješ tiste, ki so že njegovi prijatelji. Nekaj pa že imaš, kar je potrebno za prijateljstvo z njim. Namreč to, da je on že tvoj prijatelj. To mora velikokrat povedati in dokazati. Večinoma mu ljudje ne verjamemo... Ta teden se bom učili verjeti Bogu, da z dobroto deluje v našem življenju.</w:t>
      </w:r>
    </w:p>
    <w:p w:rsidR="008A291D" w:rsidRDefault="008A291D" w:rsidP="008A291D">
      <w:pPr>
        <w:spacing w:after="0" w:line="240" w:lineRule="auto"/>
        <w:jc w:val="both"/>
        <w:rPr>
          <w:rFonts w:ascii="Arial" w:hAnsi="Arial" w:cs="Arial"/>
          <w:b/>
          <w:bCs/>
          <w:i/>
          <w:sz w:val="24"/>
          <w:szCs w:val="24"/>
          <w:u w:val="single"/>
        </w:rPr>
      </w:pPr>
    </w:p>
    <w:p w:rsidR="008A291D" w:rsidRPr="00554252" w:rsidRDefault="008A291D" w:rsidP="008A291D">
      <w:pPr>
        <w:spacing w:after="0" w:line="240" w:lineRule="auto"/>
        <w:jc w:val="both"/>
        <w:rPr>
          <w:rFonts w:ascii="Arial" w:hAnsi="Arial" w:cs="Arial"/>
          <w:b/>
          <w:bCs/>
          <w:i/>
          <w:sz w:val="24"/>
          <w:szCs w:val="24"/>
          <w:u w:val="single"/>
        </w:rPr>
      </w:pPr>
      <w:r w:rsidRPr="00554252">
        <w:rPr>
          <w:rFonts w:ascii="Arial" w:hAnsi="Arial" w:cs="Arial"/>
          <w:b/>
          <w:bCs/>
          <w:i/>
          <w:sz w:val="24"/>
          <w:szCs w:val="24"/>
          <w:u w:val="single"/>
        </w:rPr>
        <w:t xml:space="preserve">Zgodovina rožnega venca: </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 xml:space="preserve">Že v Ninivah – tisočletja pred Kristusom – najdemo reliefe, kjer je upodobljena ženska, ki sedi pod svetim drevesom in ima v rokah pripravo za štetje. Zanimivo, šteje molitve. Tudi Marko Polo, ki se je nekaj tisočletij kasneje, vozil z jadrnico okoli Afrike, opisuje kralja </w:t>
      </w:r>
      <w:proofErr w:type="spellStart"/>
      <w:r w:rsidRPr="00554252">
        <w:rPr>
          <w:rFonts w:ascii="Arial" w:hAnsi="Arial" w:cs="Arial"/>
          <w:sz w:val="24"/>
          <w:szCs w:val="24"/>
        </w:rPr>
        <w:t>Malabarja</w:t>
      </w:r>
      <w:proofErr w:type="spellEnd"/>
      <w:r w:rsidRPr="00554252">
        <w:rPr>
          <w:rFonts w:ascii="Arial" w:hAnsi="Arial" w:cs="Arial"/>
          <w:sz w:val="24"/>
          <w:szCs w:val="24"/>
        </w:rPr>
        <w:t xml:space="preserve">, ki ima na vrvici navezane 104 dragocene kamenčke in z njimi šteje svoje molitve. Puščavniki – sv. Pavel  npr. – so si  zjutraj dali v žepe 300 kamenčkov in čez dan vrgel stran toliko kamenčkov, kolikor določenih molitev so zmolili. Tudi sv. </w:t>
      </w:r>
      <w:r w:rsidRPr="00554252">
        <w:rPr>
          <w:rFonts w:ascii="Arial" w:hAnsi="Arial" w:cs="Arial"/>
          <w:sz w:val="24"/>
          <w:szCs w:val="24"/>
        </w:rPr>
        <w:lastRenderedPageBreak/>
        <w:t>Klara pozna podoben patent, vendar ni meče kamenčkov stran, ampak na vrvico naredi vozle in tako nastane venec. Veliko lažji je in ne trže žepov.</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Včasih so s pomočjo takih vencev šteli očenaše, ki so jih zmolili. Zato tudi ime paternošter.</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 xml:space="preserve">Če si bil-a kdaj na kakšni romarski poti, veš, da je mogoče zaslužiti tudi z molitvenimi pripomočki. V večjih mestih Evrope, so nastajali prav cehi, ki so izdelovali paternoštre iz vsemogočih materialov. Zlato, biseri, steklo, gumbi…(dodaj sam). Nekateri pobožni ljudje so šteli tudi </w:t>
      </w:r>
      <w:proofErr w:type="spellStart"/>
      <w:r w:rsidRPr="00554252">
        <w:rPr>
          <w:rFonts w:ascii="Arial" w:hAnsi="Arial" w:cs="Arial"/>
          <w:sz w:val="24"/>
          <w:szCs w:val="24"/>
        </w:rPr>
        <w:t>Zdravemarije</w:t>
      </w:r>
      <w:proofErr w:type="spellEnd"/>
      <w:r w:rsidRPr="00554252">
        <w:rPr>
          <w:rFonts w:ascii="Arial" w:hAnsi="Arial" w:cs="Arial"/>
          <w:sz w:val="24"/>
          <w:szCs w:val="24"/>
        </w:rPr>
        <w:t>…</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ab/>
        <w:t xml:space="preserve">Od kod ravno število 150? Menihi so v samostanih zmolili preko dneva 150 psalmov. (To je število vseh psalmov v Svetem pismu.) Tisti, ki so imeli več dela zunaj samostana pa »samo« 50. Tisti, ki niso znali brati, pa so molili enako število Očenašev in </w:t>
      </w:r>
      <w:proofErr w:type="spellStart"/>
      <w:r w:rsidRPr="00554252">
        <w:rPr>
          <w:rFonts w:ascii="Arial" w:hAnsi="Arial" w:cs="Arial"/>
          <w:sz w:val="24"/>
          <w:szCs w:val="24"/>
        </w:rPr>
        <w:t>Zdavamarij</w:t>
      </w:r>
      <w:proofErr w:type="spellEnd"/>
      <w:r w:rsidRPr="00554252">
        <w:rPr>
          <w:rFonts w:ascii="Arial" w:hAnsi="Arial" w:cs="Arial"/>
          <w:sz w:val="24"/>
          <w:szCs w:val="24"/>
        </w:rPr>
        <w:t xml:space="preserve">. Nekje so molili 3x50  Zdravamarij. Zjutraj v čast Učlovečenju, opoldne v čast Jezusovemu trpljenju, zvečer na čast </w:t>
      </w:r>
      <w:proofErr w:type="spellStart"/>
      <w:r w:rsidRPr="00554252">
        <w:rPr>
          <w:rFonts w:ascii="Arial" w:hAnsi="Arial" w:cs="Arial"/>
          <w:sz w:val="24"/>
          <w:szCs w:val="24"/>
        </w:rPr>
        <w:t>Vnebovzete</w:t>
      </w:r>
      <w:proofErr w:type="spellEnd"/>
      <w:r w:rsidRPr="00554252">
        <w:rPr>
          <w:rFonts w:ascii="Arial" w:hAnsi="Arial" w:cs="Arial"/>
          <w:sz w:val="24"/>
          <w:szCs w:val="24"/>
        </w:rPr>
        <w:t xml:space="preserve">. </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ab/>
        <w:t xml:space="preserve">Ko so se vse te različne navade dodobra premešale, je nastal v 15., 16. stoletju rožni venec, kot ga imamo danes. Ime prihaja iz zbirke teoloških razprav in pridig. To je bil nekakšen priročnik. Ime pa so prenesli na to obliko molitve, ki povzema dogodke iz Jezusovega in Marijinega življenja in je VERSKI PRIROČNIK PREPROSTEGA ČLOVEKA. </w:t>
      </w:r>
    </w:p>
    <w:p w:rsidR="008A291D" w:rsidRPr="00554252" w:rsidRDefault="008A291D" w:rsidP="008A291D">
      <w:pPr>
        <w:spacing w:after="0" w:line="240" w:lineRule="auto"/>
        <w:jc w:val="both"/>
        <w:rPr>
          <w:rFonts w:ascii="Arial" w:hAnsi="Arial" w:cs="Arial"/>
          <w:snapToGrid w:val="0"/>
          <w:sz w:val="24"/>
          <w:szCs w:val="24"/>
        </w:rPr>
      </w:pPr>
    </w:p>
    <w:p w:rsidR="008A291D" w:rsidRPr="00554252" w:rsidRDefault="008A291D" w:rsidP="008A291D">
      <w:pPr>
        <w:spacing w:after="0" w:line="240" w:lineRule="auto"/>
        <w:jc w:val="both"/>
        <w:rPr>
          <w:rFonts w:ascii="Arial" w:hAnsi="Arial" w:cs="Arial"/>
          <w:b/>
          <w:bCs/>
          <w:i/>
          <w:sz w:val="24"/>
          <w:szCs w:val="24"/>
          <w:u w:val="single"/>
        </w:rPr>
      </w:pPr>
      <w:r w:rsidRPr="00554252">
        <w:rPr>
          <w:rFonts w:ascii="Arial" w:hAnsi="Arial" w:cs="Arial"/>
          <w:b/>
          <w:bCs/>
          <w:i/>
          <w:sz w:val="24"/>
          <w:szCs w:val="24"/>
          <w:u w:val="single"/>
        </w:rPr>
        <w:t>Ima rožni venec danes sploh še svoj smisel?</w:t>
      </w:r>
    </w:p>
    <w:p w:rsidR="008A291D" w:rsidRPr="00554252" w:rsidRDefault="008A291D" w:rsidP="008A291D">
      <w:pPr>
        <w:spacing w:after="0" w:line="240" w:lineRule="auto"/>
        <w:jc w:val="both"/>
        <w:rPr>
          <w:rFonts w:ascii="Arial" w:hAnsi="Arial" w:cs="Arial"/>
          <w:snapToGrid w:val="0"/>
          <w:sz w:val="24"/>
          <w:szCs w:val="24"/>
        </w:rPr>
      </w:pPr>
      <w:r w:rsidRPr="00554252">
        <w:rPr>
          <w:rFonts w:ascii="Arial" w:hAnsi="Arial" w:cs="Arial"/>
          <w:snapToGrid w:val="0"/>
          <w:sz w:val="24"/>
          <w:szCs w:val="24"/>
        </w:rPr>
        <w:t>Sredi našega stoletja se je pojavil določen odpor zoper rožni venec. Ne</w:t>
      </w:r>
      <w:r w:rsidRPr="00554252">
        <w:rPr>
          <w:rFonts w:ascii="Arial" w:hAnsi="Arial" w:cs="Arial"/>
          <w:snapToGrid w:val="0"/>
          <w:sz w:val="24"/>
          <w:szCs w:val="24"/>
        </w:rPr>
        <w:softHyphen/>
        <w:t>katerim se zdi, da ta molitev ni primerna za razumnike in posebej ne za pubertetnike, saj je nastala v okolju preprostih ljudi, ki niso znali brati in ki so danes popolnoma za časom. Strokovnjaki, ki analizirajo obe omenjeni društvi, ter menijo, da ju natančno poznajo, trdijo, da enoličnost in monotonost te molitve utrujala. Raziskave pa kažejo, da si ob njej ljudje odpočijejo, saj če jo molijo, velikokrat zaspijo… No, raziskave še tečejo.</w:t>
      </w:r>
    </w:p>
    <w:p w:rsidR="008A291D" w:rsidRPr="00554252" w:rsidRDefault="008A291D" w:rsidP="008A291D">
      <w:pPr>
        <w:spacing w:after="0" w:line="240" w:lineRule="auto"/>
        <w:jc w:val="both"/>
        <w:rPr>
          <w:rFonts w:ascii="Arial" w:hAnsi="Arial" w:cs="Arial"/>
          <w:snapToGrid w:val="0"/>
          <w:sz w:val="24"/>
          <w:szCs w:val="24"/>
        </w:rPr>
      </w:pPr>
      <w:r w:rsidRPr="00554252">
        <w:rPr>
          <w:rFonts w:ascii="Arial" w:hAnsi="Arial" w:cs="Arial"/>
          <w:snapToGrid w:val="0"/>
          <w:sz w:val="24"/>
          <w:szCs w:val="24"/>
        </w:rPr>
        <w:t>Ti ugovori so izrečeni iskreno. A vendar je posebna moč te molitve prav v prvini, ki ji manjka: namreč študijsko-razumski. Morda se motijo knjige, ki skušajo o pomoči tej pomanjkljivosti z umetnimi metoda</w:t>
      </w:r>
      <w:r w:rsidRPr="00554252">
        <w:rPr>
          <w:rFonts w:ascii="Arial" w:hAnsi="Arial" w:cs="Arial"/>
          <w:snapToGrid w:val="0"/>
          <w:sz w:val="24"/>
          <w:szCs w:val="24"/>
        </w:rPr>
        <w:softHyphen/>
        <w:t>mi ter priporočajo premišljevanje "skrivnosti" posameznih 10 zdravamarij. Ne pozabimo, da je rožni venec v prvi vrsti molitev preprostega ljudstva, naših mater, naših romanj in naših večernih pobožnosti. V tem okolju je tu</w:t>
      </w:r>
      <w:r w:rsidRPr="00554252">
        <w:rPr>
          <w:rFonts w:ascii="Arial" w:hAnsi="Arial" w:cs="Arial"/>
          <w:snapToGrid w:val="0"/>
          <w:sz w:val="24"/>
          <w:szCs w:val="24"/>
        </w:rPr>
        <w:softHyphen/>
        <w:t>di treba iskati metode učenja molitve rožnega venca.</w:t>
      </w:r>
    </w:p>
    <w:p w:rsidR="008A291D" w:rsidRPr="00554252" w:rsidRDefault="008A291D" w:rsidP="008A291D">
      <w:pPr>
        <w:spacing w:after="0" w:line="240" w:lineRule="auto"/>
        <w:jc w:val="both"/>
        <w:rPr>
          <w:rFonts w:ascii="Arial" w:hAnsi="Arial" w:cs="Arial"/>
          <w:snapToGrid w:val="0"/>
          <w:sz w:val="24"/>
          <w:szCs w:val="24"/>
        </w:rPr>
      </w:pPr>
      <w:r w:rsidRPr="00554252">
        <w:rPr>
          <w:rFonts w:ascii="Arial" w:hAnsi="Arial" w:cs="Arial"/>
          <w:snapToGrid w:val="0"/>
          <w:sz w:val="24"/>
          <w:szCs w:val="24"/>
        </w:rPr>
        <w:t>Popolnoma naravno je, da tudi mladostniki iščejo sebi primernega pogovora z Bogom tako, kot so navajeni doživljati in misliti. Vsi se dobro zavedamo težav s koncentracijo in pa dolgočasjem pri molitvi. Preprosti ljudje pa se niso študijsko pozorni na eno stvar. Iščejo, kako bi povezali z Bogom vse, kar jim pride na misel. Mislijo na sorodnike, na sadove polja, na zdravje, (pa tudi na šolo, teste, (ne)znanje, prepire, starše, ki nimajo pojma o življenju, na tečne kolege, na tiste, ki so jim blazno ali malo manj blazno všeč, težave, nerazumevanje… (dodaj sam-a)). In vsakemu takemu spominu dodajo Zdravamarijo. V enem delu rožnega venca jih je kar nekaj: 50. Skoraj bi lahko rekli, da jih je dovolj za vse, kar teži srce. Imaš več kot 5o problemov na dan?</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 xml:space="preserve">Da, včasih se res sprašujemo ali je molitev rožnega venca sploh smiselna. Nenehno ponavljanje besed, velikokrat brez da bi pri tem o molitvi sami razmišljali… Ravno to nenehno ponavljanje lahko pomaga molivcu pri tem da se umiri… Je pa takšna molitev podobna kruhu, ki ga pomakamo v vino. Jemo kruh, košček za koščkom… Ob tem pozabimo nato, da kruh namakamo v vino… Pa vseeno po določenem času postanemo pijani…. Pri hranjenju z kruhom pomočenim v vino postanemo pijani od pijače, pri vztrajanju v molitvi pa od  Božje ljubezni… </w:t>
      </w:r>
    </w:p>
    <w:p w:rsidR="008A291D" w:rsidRDefault="008A291D" w:rsidP="008A291D">
      <w:pPr>
        <w:spacing w:after="0" w:line="240" w:lineRule="auto"/>
        <w:jc w:val="both"/>
        <w:rPr>
          <w:rFonts w:ascii="Arial" w:hAnsi="Arial" w:cs="Arial"/>
          <w:b/>
          <w:bCs/>
          <w:i/>
          <w:sz w:val="24"/>
          <w:szCs w:val="24"/>
          <w:u w:val="single"/>
        </w:rPr>
      </w:pPr>
    </w:p>
    <w:p w:rsidR="008A291D" w:rsidRPr="00554252" w:rsidRDefault="008A291D" w:rsidP="008A291D">
      <w:pPr>
        <w:spacing w:after="0" w:line="240" w:lineRule="auto"/>
        <w:jc w:val="both"/>
        <w:rPr>
          <w:rFonts w:ascii="Arial" w:hAnsi="Arial" w:cs="Arial"/>
          <w:b/>
          <w:bCs/>
          <w:i/>
          <w:sz w:val="24"/>
          <w:szCs w:val="24"/>
          <w:u w:val="single"/>
        </w:rPr>
      </w:pPr>
      <w:r w:rsidRPr="00554252">
        <w:rPr>
          <w:rFonts w:ascii="Arial" w:hAnsi="Arial" w:cs="Arial"/>
          <w:b/>
          <w:bCs/>
          <w:i/>
          <w:sz w:val="24"/>
          <w:szCs w:val="24"/>
          <w:u w:val="single"/>
        </w:rPr>
        <w:t xml:space="preserve">Zgodba v pomoč: </w:t>
      </w:r>
    </w:p>
    <w:p w:rsidR="008A291D" w:rsidRPr="00554252" w:rsidRDefault="008A291D" w:rsidP="008A291D">
      <w:pPr>
        <w:spacing w:after="0" w:line="240" w:lineRule="auto"/>
        <w:jc w:val="both"/>
        <w:rPr>
          <w:rFonts w:ascii="Arial" w:hAnsi="Arial" w:cs="Arial"/>
          <w:snapToGrid w:val="0"/>
          <w:sz w:val="24"/>
          <w:szCs w:val="24"/>
        </w:rPr>
      </w:pPr>
      <w:r w:rsidRPr="00554252">
        <w:rPr>
          <w:rFonts w:ascii="Arial" w:hAnsi="Arial" w:cs="Arial"/>
          <w:sz w:val="24"/>
          <w:szCs w:val="24"/>
        </w:rPr>
        <w:lastRenderedPageBreak/>
        <w:tab/>
      </w:r>
      <w:r w:rsidRPr="00554252">
        <w:rPr>
          <w:rFonts w:ascii="Arial" w:hAnsi="Arial" w:cs="Arial"/>
          <w:snapToGrid w:val="0"/>
          <w:sz w:val="24"/>
          <w:szCs w:val="24"/>
        </w:rPr>
        <w:t xml:space="preserve">"Kaj praviš, koliko tehta ena </w:t>
      </w:r>
      <w:proofErr w:type="spellStart"/>
      <w:r w:rsidRPr="00554252">
        <w:rPr>
          <w:rFonts w:ascii="Arial" w:hAnsi="Arial" w:cs="Arial"/>
          <w:snapToGrid w:val="0"/>
          <w:sz w:val="24"/>
          <w:szCs w:val="24"/>
        </w:rPr>
        <w:t>snežinka?"je</w:t>
      </w:r>
      <w:proofErr w:type="spellEnd"/>
      <w:r w:rsidRPr="00554252">
        <w:rPr>
          <w:rFonts w:ascii="Arial" w:hAnsi="Arial" w:cs="Arial"/>
          <w:snapToGrid w:val="0"/>
          <w:sz w:val="24"/>
          <w:szCs w:val="24"/>
        </w:rPr>
        <w:t xml:space="preserve"> sinica vprašala goloba. "Manj kot nič," seje glasil odgovor. Pa je sinica povzela besedo in golobu povedala kratko zgodbo: "Počivala sem na borovi veji, ko je začelo snežiti. To ni bil kakšen hud snežni metež, ampak rahlo, nežno sneženje. Ker nisem imela pametnejšega dela, sem začela šteti snežinke, ki so padle na vejo, na kateri sem čepela jaz. Padlo jih je 3.751.952. Ko se je prav počasi in prav narahlo na vejo spustila 3.751 .953. snežinka - težka manj kot nič, kot praviš ti - seje veja zlomila ..." Sinica je odletela ... Golob, ki je že od Noetovih časov naprej avtoriteta na področju miru, je malce pomislil, nato pa rekel: »Ali manjka samo ena oseba, da bi ves svet užival blaženi mir?" Morda manjkaš samo ti.</w:t>
      </w:r>
    </w:p>
    <w:p w:rsidR="008A291D" w:rsidRDefault="008A291D" w:rsidP="008A291D">
      <w:pPr>
        <w:spacing w:after="0" w:line="240" w:lineRule="auto"/>
        <w:jc w:val="both"/>
        <w:rPr>
          <w:rFonts w:ascii="Arial" w:hAnsi="Arial" w:cs="Arial"/>
          <w:b/>
          <w:bCs/>
          <w:i/>
          <w:sz w:val="24"/>
          <w:szCs w:val="24"/>
          <w:u w:val="single"/>
        </w:rPr>
      </w:pP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b/>
          <w:bCs/>
          <w:i/>
          <w:sz w:val="24"/>
          <w:szCs w:val="24"/>
          <w:u w:val="single"/>
        </w:rPr>
        <w:t>Zdrava Marija:</w:t>
      </w:r>
      <w:r w:rsidRPr="00554252">
        <w:rPr>
          <w:rFonts w:ascii="Arial" w:hAnsi="Arial" w:cs="Arial"/>
          <w:sz w:val="24"/>
          <w:szCs w:val="24"/>
        </w:rPr>
        <w:t xml:space="preserve"> </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 xml:space="preserve">Marija tudi ni bila nič posebnega. Mlado dekle v </w:t>
      </w:r>
      <w:proofErr w:type="spellStart"/>
      <w:r w:rsidRPr="00554252">
        <w:rPr>
          <w:rFonts w:ascii="Arial" w:hAnsi="Arial" w:cs="Arial"/>
          <w:sz w:val="24"/>
          <w:szCs w:val="24"/>
        </w:rPr>
        <w:t>čistoničposebnopomembnem</w:t>
      </w:r>
      <w:proofErr w:type="spellEnd"/>
      <w:r w:rsidRPr="00554252">
        <w:rPr>
          <w:rFonts w:ascii="Arial" w:hAnsi="Arial" w:cs="Arial"/>
          <w:sz w:val="24"/>
          <w:szCs w:val="24"/>
        </w:rPr>
        <w:t xml:space="preserve">  Nazaretu. In vendar se je Bog ozrl nanjo. Za Boga pa je bila </w:t>
      </w:r>
      <w:proofErr w:type="spellStart"/>
      <w:r w:rsidRPr="00554252">
        <w:rPr>
          <w:rFonts w:ascii="Arial" w:hAnsi="Arial" w:cs="Arial"/>
          <w:sz w:val="24"/>
          <w:szCs w:val="24"/>
        </w:rPr>
        <w:t>čistonekajposebnopomembnega</w:t>
      </w:r>
      <w:proofErr w:type="spellEnd"/>
      <w:r w:rsidRPr="00554252">
        <w:rPr>
          <w:rFonts w:ascii="Arial" w:hAnsi="Arial" w:cs="Arial"/>
          <w:sz w:val="24"/>
          <w:szCs w:val="24"/>
        </w:rPr>
        <w:t xml:space="preserve">. Torej bi lahko zaključili, da je ponavljanje Zdravih Marij </w:t>
      </w:r>
      <w:proofErr w:type="spellStart"/>
      <w:r w:rsidRPr="00554252">
        <w:rPr>
          <w:rFonts w:ascii="Arial" w:hAnsi="Arial" w:cs="Arial"/>
          <w:sz w:val="24"/>
          <w:szCs w:val="24"/>
        </w:rPr>
        <w:t>čistonekajposebnopomembnega</w:t>
      </w:r>
      <w:proofErr w:type="spellEnd"/>
      <w:r w:rsidRPr="00554252">
        <w:rPr>
          <w:rFonts w:ascii="Arial" w:hAnsi="Arial" w:cs="Arial"/>
          <w:sz w:val="24"/>
          <w:szCs w:val="24"/>
        </w:rPr>
        <w:t xml:space="preserve">. Kajti, če so bili to tako pomembni stavki, da se jih je moral angel naučiti na pamet in jih povedati Mariji, potem so dobri (zelo dobri) tudi zate in je to znamenje, da je Marija lahko tudi zate </w:t>
      </w:r>
      <w:proofErr w:type="spellStart"/>
      <w:r w:rsidRPr="00554252">
        <w:rPr>
          <w:rFonts w:ascii="Arial" w:hAnsi="Arial" w:cs="Arial"/>
          <w:sz w:val="24"/>
          <w:szCs w:val="24"/>
        </w:rPr>
        <w:t>čistonekdoposebnopomembna</w:t>
      </w:r>
      <w:proofErr w:type="spellEnd"/>
      <w:r w:rsidRPr="00554252">
        <w:rPr>
          <w:rFonts w:ascii="Arial" w:hAnsi="Arial" w:cs="Arial"/>
          <w:sz w:val="24"/>
          <w:szCs w:val="24"/>
        </w:rPr>
        <w:t xml:space="preserve">. In če ponavljaš te </w:t>
      </w:r>
      <w:proofErr w:type="spellStart"/>
      <w:r w:rsidRPr="00554252">
        <w:rPr>
          <w:rFonts w:ascii="Arial" w:hAnsi="Arial" w:cs="Arial"/>
          <w:sz w:val="24"/>
          <w:szCs w:val="24"/>
        </w:rPr>
        <w:t>neverjetnozeloposebnopomembne</w:t>
      </w:r>
      <w:proofErr w:type="spellEnd"/>
      <w:r w:rsidRPr="00554252">
        <w:rPr>
          <w:rFonts w:ascii="Arial" w:hAnsi="Arial" w:cs="Arial"/>
          <w:sz w:val="24"/>
          <w:szCs w:val="24"/>
        </w:rPr>
        <w:t xml:space="preserve"> besede, potem postaja tudi Bog zate </w:t>
      </w:r>
      <w:proofErr w:type="spellStart"/>
      <w:r w:rsidRPr="00554252">
        <w:rPr>
          <w:rFonts w:ascii="Arial" w:hAnsi="Arial" w:cs="Arial"/>
          <w:sz w:val="24"/>
          <w:szCs w:val="24"/>
        </w:rPr>
        <w:t>neverjetnozeloposebnopomemben</w:t>
      </w:r>
      <w:proofErr w:type="spellEnd"/>
      <w:r w:rsidRPr="00554252">
        <w:rPr>
          <w:rFonts w:ascii="Arial" w:hAnsi="Arial" w:cs="Arial"/>
          <w:sz w:val="24"/>
          <w:szCs w:val="24"/>
        </w:rPr>
        <w:t>. KAJTI TI SI NJEMU ŽE POMEMBEN/POMEMBNA!!</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Po angelovih besedah in moči Svetega Duha je Marija postala Jezusova mama. Ti ponavljaš to, kar je rekel angel. Svetu Duh tudi deluje. Ne moreš si predstavljati, kaj lahko s temi besedami narediš v svetu.</w:t>
      </w: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sz w:val="24"/>
          <w:szCs w:val="24"/>
        </w:rPr>
        <w:t>Mogoče manjkajo samo tvoje besede. Mogoče manjka samo tvoja Zdravamarija, da bi Jezus v svetu bil bolj prisoten.</w:t>
      </w:r>
    </w:p>
    <w:p w:rsidR="008A291D" w:rsidRDefault="008A291D" w:rsidP="008A291D">
      <w:pPr>
        <w:spacing w:after="0" w:line="240" w:lineRule="auto"/>
        <w:jc w:val="both"/>
        <w:rPr>
          <w:rFonts w:ascii="Arial" w:hAnsi="Arial" w:cs="Arial"/>
          <w:b/>
          <w:bCs/>
          <w:i/>
          <w:sz w:val="24"/>
          <w:szCs w:val="24"/>
          <w:u w:val="single"/>
        </w:rPr>
      </w:pPr>
    </w:p>
    <w:p w:rsidR="008A291D" w:rsidRPr="00554252" w:rsidRDefault="008A291D" w:rsidP="008A291D">
      <w:pPr>
        <w:spacing w:after="0" w:line="240" w:lineRule="auto"/>
        <w:jc w:val="both"/>
        <w:rPr>
          <w:rFonts w:ascii="Arial" w:hAnsi="Arial" w:cs="Arial"/>
          <w:sz w:val="24"/>
          <w:szCs w:val="24"/>
        </w:rPr>
      </w:pPr>
      <w:r w:rsidRPr="00554252">
        <w:rPr>
          <w:rFonts w:ascii="Arial" w:hAnsi="Arial" w:cs="Arial"/>
          <w:b/>
          <w:bCs/>
          <w:i/>
          <w:sz w:val="24"/>
          <w:szCs w:val="24"/>
          <w:u w:val="single"/>
        </w:rPr>
        <w:t>Molitev  živega rožnega venca…</w:t>
      </w:r>
      <w:r w:rsidRPr="00554252">
        <w:rPr>
          <w:rFonts w:ascii="Arial" w:hAnsi="Arial" w:cs="Arial"/>
          <w:sz w:val="24"/>
          <w:szCs w:val="24"/>
        </w:rPr>
        <w:t xml:space="preserve"> Posamezniki se povežejo v skupine po pet ali petnajst. Vsak od njih bo vsak dan zmolil eno desetko rožnega venca. Vsakemu od njih določijo eno skrivnost. Eden tako npr. moli vsak dan desetko </w:t>
      </w:r>
      <w:r w:rsidRPr="00554252">
        <w:rPr>
          <w:rFonts w:ascii="Arial" w:hAnsi="Arial" w:cs="Arial"/>
          <w:iCs/>
          <w:sz w:val="24"/>
          <w:szCs w:val="24"/>
        </w:rPr>
        <w:t>»ki si ga Devica v obiskanju Elizabete nosila«</w:t>
      </w:r>
      <w:r w:rsidRPr="00554252">
        <w:rPr>
          <w:rFonts w:ascii="Arial" w:hAnsi="Arial" w:cs="Arial"/>
          <w:sz w:val="24"/>
          <w:szCs w:val="24"/>
        </w:rPr>
        <w:t xml:space="preserve">, drugi </w:t>
      </w:r>
      <w:r w:rsidRPr="00554252">
        <w:rPr>
          <w:rFonts w:ascii="Arial" w:hAnsi="Arial" w:cs="Arial"/>
          <w:iCs/>
          <w:sz w:val="24"/>
          <w:szCs w:val="24"/>
        </w:rPr>
        <w:t>»ki si ga Devica rodila«,</w:t>
      </w:r>
      <w:r w:rsidRPr="00554252">
        <w:rPr>
          <w:rFonts w:ascii="Arial" w:hAnsi="Arial" w:cs="Arial"/>
          <w:sz w:val="24"/>
          <w:szCs w:val="24"/>
        </w:rPr>
        <w:t xml:space="preserve"> tretji </w:t>
      </w:r>
      <w:r w:rsidRPr="00554252">
        <w:rPr>
          <w:rFonts w:ascii="Arial" w:hAnsi="Arial" w:cs="Arial"/>
          <w:iCs/>
          <w:sz w:val="24"/>
          <w:szCs w:val="24"/>
        </w:rPr>
        <w:t>»ki si ga Devica v templju darovala«</w:t>
      </w:r>
      <w:r w:rsidRPr="00554252">
        <w:rPr>
          <w:rFonts w:ascii="Arial" w:hAnsi="Arial" w:cs="Arial"/>
          <w:sz w:val="24"/>
          <w:szCs w:val="24"/>
        </w:rPr>
        <w:t>,… Vsak zase moli eno desetko, vsi skupaj pa cel rožni venec…</w:t>
      </w:r>
    </w:p>
    <w:p w:rsidR="008A291D" w:rsidRDefault="008A291D" w:rsidP="008A291D">
      <w:pPr>
        <w:spacing w:after="0" w:line="240" w:lineRule="auto"/>
        <w:jc w:val="both"/>
        <w:rPr>
          <w:rFonts w:ascii="Arial" w:eastAsia="Times New Roman" w:hAnsi="Arial" w:cs="Arial"/>
          <w:sz w:val="24"/>
          <w:szCs w:val="24"/>
          <w:lang w:eastAsia="sl-SI"/>
        </w:rPr>
      </w:pPr>
    </w:p>
    <w:p w:rsidR="008A291D" w:rsidRDefault="008A291D" w:rsidP="008A291D">
      <w:pPr>
        <w:spacing w:after="0" w:line="240" w:lineRule="auto"/>
        <w:jc w:val="both"/>
        <w:rPr>
          <w:rFonts w:ascii="Arial" w:eastAsia="Times New Roman" w:hAnsi="Arial" w:cs="Arial"/>
          <w:sz w:val="24"/>
          <w:szCs w:val="24"/>
          <w:lang w:eastAsia="sl-SI"/>
        </w:rPr>
      </w:pPr>
    </w:p>
    <w:p w:rsidR="008A291D" w:rsidRPr="00554252" w:rsidRDefault="008A291D" w:rsidP="008A291D">
      <w:pPr>
        <w:spacing w:after="0" w:line="240" w:lineRule="auto"/>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 xml:space="preserve">DEJAVNOST V SKUPINI: </w:t>
      </w:r>
    </w:p>
    <w:p w:rsidR="008A291D"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 xml:space="preserve">Na začetku ure lahko zmolimo desetko rožnega venca. Pri molitvi štejemo zdravamarije s pomočjo predmetov, ki jih prelagamo iz enega kupa na drug. Poskrbimo zato, da je na začetku v kupu 10 različnih predmetov – lahko so to kamenčki, lahko plišaste igrače, lahko knjige,… </w:t>
      </w:r>
    </w:p>
    <w:p w:rsidR="008A291D" w:rsidRPr="00554252" w:rsidRDefault="008A291D" w:rsidP="008A291D">
      <w:pPr>
        <w:spacing w:after="0" w:line="240" w:lineRule="auto"/>
        <w:jc w:val="both"/>
        <w:rPr>
          <w:rFonts w:ascii="Arial" w:hAnsi="Arial" w:cs="Arial"/>
          <w:sz w:val="24"/>
          <w:szCs w:val="24"/>
        </w:rPr>
      </w:pPr>
    </w:p>
    <w:p w:rsidR="008A291D" w:rsidRPr="00554252"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Otroke lahko povabimo, da na srečanje prinesejo rožne vence, ki jih imajo doma… Pripravimo lahko preprosto razstavo rožnih vencev… Pri vsakem rožnem vencu naj bo zapisano od kod rožni venec je…</w:t>
      </w:r>
    </w:p>
    <w:p w:rsidR="008A291D" w:rsidRPr="00554252"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Otroci lahko izdelajo rožni venec. Potrebujemo tanko vrv, material za jagode, šivanko  ter križ za zaključek rožnega venca… Jagode so lahko zrna koruze, fižola, žira (pomembno je, da dan pred srečanjem zrna namočimo, ker bo sicer prebadanje nemogoče…). Za jagode lahko pripravimo tudi lesene ali plastične kroglice  oz. kakšen drug material…</w:t>
      </w:r>
    </w:p>
    <w:p w:rsidR="008A291D" w:rsidRPr="00554252" w:rsidRDefault="008A291D" w:rsidP="008A291D">
      <w:pPr>
        <w:spacing w:after="0" w:line="240" w:lineRule="auto"/>
        <w:jc w:val="both"/>
        <w:rPr>
          <w:rFonts w:ascii="Arial" w:hAnsi="Arial" w:cs="Arial"/>
          <w:sz w:val="24"/>
          <w:szCs w:val="24"/>
        </w:rPr>
      </w:pPr>
    </w:p>
    <w:p w:rsidR="008A291D" w:rsidRPr="00554252"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 xml:space="preserve">Otroci se razdelijo v skupine po pet… Izdelajo cvete s petimi listi… Na vsak list napišejo eno skrivnost… Na koncu srečanja vsak od njih odnese domov en list z eno </w:t>
      </w:r>
      <w:r w:rsidRPr="00554252">
        <w:rPr>
          <w:rFonts w:ascii="Arial" w:hAnsi="Arial" w:cs="Arial"/>
          <w:sz w:val="24"/>
          <w:szCs w:val="24"/>
        </w:rPr>
        <w:lastRenderedPageBreak/>
        <w:t>skrivnostjo… V naslednjem tednu se trudi vsak dan zmoliti deset zdravamarij… Tako imamo  tudi znotraj skupine FO  cvete živega rožnega venca… Po enem tednu si lahko cvetove ponovno razdelimo, če to otroci želijo…</w:t>
      </w:r>
    </w:p>
    <w:p w:rsidR="008A291D" w:rsidRPr="00554252"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Izdelamo lahko rožni venec z našimi prošnjami… Pripravimo jagode rožnega venca iz papirja (krogi premer kakšnih 7 cm). Vsak otrok dobi določeno število jagod. Na jagode lahko nalepi svojo sliko, ali pa sliko prijateljev, bratov, sester,  staršev… Slika je lahko tudi fotokopija prave fotografije ali pa so lahko obrazi narisani. Na drugi strani jagode naj bodo napisane prošnje – prošnje FO, njihovih prijateljev, staršev… Okoli takšnega rožnega venca se lahko zbiramo daljši čas… Vedno na začetku srečanja na nek način izberemo določeno število jagod – določeno število prošenj – za vsako prošnjo zmolimo zdravamarijo.</w:t>
      </w:r>
    </w:p>
    <w:p w:rsidR="008A291D" w:rsidRPr="00554252"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Na sredino mize damo majhne lističe. Posedemo se okoli in vsak otrok zase v tišini zapisuje, kdaj pri njih doma molijo rožni venec. Kasneje vse zapisano preberemo in se ob tem pogovorimo… Otroci naj povejo, kaj njim pomeni molitev rožnega venca…</w:t>
      </w:r>
    </w:p>
    <w:p w:rsidR="008A291D" w:rsidRPr="00554252" w:rsidRDefault="008A291D" w:rsidP="008A291D">
      <w:pPr>
        <w:numPr>
          <w:ilvl w:val="0"/>
          <w:numId w:val="2"/>
        </w:numPr>
        <w:spacing w:after="0" w:line="240" w:lineRule="auto"/>
        <w:jc w:val="both"/>
        <w:rPr>
          <w:rFonts w:ascii="Arial" w:hAnsi="Arial" w:cs="Arial"/>
          <w:sz w:val="24"/>
          <w:szCs w:val="24"/>
        </w:rPr>
      </w:pPr>
      <w:r w:rsidRPr="00554252">
        <w:rPr>
          <w:rFonts w:ascii="Arial" w:hAnsi="Arial" w:cs="Arial"/>
          <w:sz w:val="24"/>
          <w:szCs w:val="24"/>
        </w:rPr>
        <w:t xml:space="preserve"> Skrivnosti posameznih delov rožnega venca napišemo na posamezne liste. Otroke razdelimo v skupine in  vsaka skupina mora postaviti skrivnosti v pravilni vrstni red – ob tem pridejo do spoznanja, da si skrivnosti sledijo v smiselnem vrstnem redu…</w:t>
      </w:r>
    </w:p>
    <w:p w:rsidR="008A291D" w:rsidRPr="00554252" w:rsidRDefault="008A291D" w:rsidP="008A291D">
      <w:pPr>
        <w:spacing w:after="0" w:line="240" w:lineRule="auto"/>
        <w:jc w:val="both"/>
        <w:rPr>
          <w:rFonts w:ascii="Arial" w:hAnsi="Arial" w:cs="Arial"/>
          <w:sz w:val="24"/>
          <w:szCs w:val="24"/>
        </w:rPr>
      </w:pPr>
    </w:p>
    <w:p w:rsidR="008A291D" w:rsidRPr="00554252" w:rsidRDefault="008A291D" w:rsidP="008A291D">
      <w:pPr>
        <w:spacing w:after="0" w:line="240" w:lineRule="auto"/>
        <w:jc w:val="both"/>
        <w:rPr>
          <w:rFonts w:ascii="Arial" w:hAnsi="Arial" w:cs="Arial"/>
          <w:sz w:val="24"/>
          <w:szCs w:val="24"/>
        </w:rPr>
      </w:pPr>
    </w:p>
    <w:p w:rsidR="008A291D" w:rsidRDefault="008A291D" w:rsidP="008A291D">
      <w:pPr>
        <w:spacing w:after="0" w:line="240" w:lineRule="auto"/>
        <w:jc w:val="both"/>
        <w:rPr>
          <w:rFonts w:ascii="Arial" w:hAnsi="Arial" w:cs="Arial"/>
          <w:sz w:val="24"/>
          <w:szCs w:val="24"/>
        </w:rPr>
      </w:pPr>
    </w:p>
    <w:p w:rsidR="008A291D" w:rsidRDefault="008A291D" w:rsidP="008A291D">
      <w:pPr>
        <w:spacing w:after="0" w:line="240" w:lineRule="auto"/>
        <w:jc w:val="both"/>
        <w:rPr>
          <w:rFonts w:ascii="Arial" w:hAnsi="Arial" w:cs="Arial"/>
          <w:sz w:val="24"/>
          <w:szCs w:val="24"/>
        </w:rPr>
      </w:pPr>
    </w:p>
    <w:p w:rsidR="0098449F" w:rsidRDefault="008A291D">
      <w:bookmarkStart w:id="0" w:name="_GoBack"/>
      <w:bookmarkEnd w:id="0"/>
    </w:p>
    <w:sectPr w:rsidR="0098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16317"/>
    <w:multiLevelType w:val="hybridMultilevel"/>
    <w:tmpl w:val="672218E2"/>
    <w:lvl w:ilvl="0" w:tplc="508C8262">
      <w:start w:val="1"/>
      <w:numFmt w:val="bullet"/>
      <w:lvlText w:val=""/>
      <w:lvlJc w:val="left"/>
      <w:pPr>
        <w:tabs>
          <w:tab w:val="num" w:pos="360"/>
        </w:tabs>
        <w:ind w:left="0" w:firstLine="0"/>
      </w:pPr>
      <w:rPr>
        <w:rFonts w:ascii="Webdings" w:hAnsi="Web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DA378A"/>
    <w:multiLevelType w:val="hybridMultilevel"/>
    <w:tmpl w:val="E4202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1D"/>
    <w:rsid w:val="001924B2"/>
    <w:rsid w:val="008A291D"/>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5ADB4-B9B6-4855-85F1-F4E694D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A291D"/>
    <w:pPr>
      <w:spacing w:after="200" w:line="276" w:lineRule="auto"/>
    </w:pPr>
  </w:style>
  <w:style w:type="paragraph" w:styleId="Naslov1">
    <w:name w:val="heading 1"/>
    <w:basedOn w:val="Navaden"/>
    <w:next w:val="Navaden"/>
    <w:link w:val="Naslov1Znak"/>
    <w:qFormat/>
    <w:rsid w:val="008A291D"/>
    <w:pPr>
      <w:keepNext/>
      <w:spacing w:after="0" w:line="240" w:lineRule="auto"/>
      <w:outlineLvl w:val="0"/>
    </w:pPr>
    <w:rPr>
      <w:rFonts w:ascii="Times New Roman" w:eastAsia="Times New Roman" w:hAnsi="Times New Roman" w:cs="Times New Roman"/>
      <w:b/>
      <w:bCs/>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291D"/>
    <w:rPr>
      <w:rFonts w:ascii="Times New Roman" w:eastAsia="Times New Roman" w:hAnsi="Times New Roman" w:cs="Times New Roman"/>
      <w:b/>
      <w:bCs/>
      <w:sz w:val="24"/>
      <w:szCs w:val="20"/>
    </w:rPr>
  </w:style>
  <w:style w:type="table" w:styleId="Tabelamrea">
    <w:name w:val="Table Grid"/>
    <w:basedOn w:val="Navadnatabela"/>
    <w:uiPriority w:val="59"/>
    <w:rsid w:val="008A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A2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2017-03-22T08:52:00Z</dcterms:created>
  <dcterms:modified xsi:type="dcterms:W3CDTF">2017-03-22T08:52:00Z</dcterms:modified>
</cp:coreProperties>
</file>