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4D9" w:rsidRDefault="00D354D9" w:rsidP="00D354D9">
      <w:pPr>
        <w:jc w:val="center"/>
        <w:rPr>
          <w:b/>
          <w:i/>
          <w:sz w:val="36"/>
          <w:szCs w:val="36"/>
        </w:rPr>
      </w:pPr>
      <w:r w:rsidRPr="00D354D9">
        <w:rPr>
          <w:b/>
          <w:i/>
          <w:sz w:val="36"/>
          <w:szCs w:val="36"/>
        </w:rPr>
        <w:t>6. DUHOVNI VIKEND DRUŽINSKE KATEHEZE  DOMŽALE – 8. – 10.2. 2019 – KANČEVCI</w:t>
      </w:r>
    </w:p>
    <w:p w:rsidR="00CA352A" w:rsidRPr="00CA352A" w:rsidRDefault="00CA352A" w:rsidP="00CA352A">
      <w:pPr>
        <w:pStyle w:val="Navadensplet"/>
        <w:jc w:val="center"/>
        <w:rPr>
          <w:b/>
          <w:color w:val="000000"/>
          <w:sz w:val="56"/>
          <w:szCs w:val="56"/>
        </w:rPr>
      </w:pPr>
      <w:r w:rsidRPr="00CA352A">
        <w:rPr>
          <w:b/>
          <w:color w:val="000000"/>
          <w:sz w:val="56"/>
          <w:szCs w:val="56"/>
        </w:rPr>
        <w:t>Božja ljubezen v občestvu živi tudi preko mene</w:t>
      </w:r>
    </w:p>
    <w:p w:rsidR="00CA352A" w:rsidRDefault="00CA352A" w:rsidP="00D354D9">
      <w:pPr>
        <w:jc w:val="center"/>
        <w:rPr>
          <w:b/>
          <w:i/>
          <w:sz w:val="36"/>
          <w:szCs w:val="36"/>
        </w:rPr>
      </w:pPr>
      <w:bookmarkStart w:id="0" w:name="_GoBack"/>
      <w:bookmarkEnd w:id="0"/>
    </w:p>
    <w:p w:rsidR="00D354D9" w:rsidRDefault="00D354D9" w:rsidP="00D354D9">
      <w:pPr>
        <w:jc w:val="center"/>
        <w:rPr>
          <w:b/>
          <w:i/>
          <w:sz w:val="36"/>
          <w:szCs w:val="36"/>
        </w:rPr>
      </w:pPr>
    </w:p>
    <w:tbl>
      <w:tblPr>
        <w:tblStyle w:val="Tabelamrea"/>
        <w:tblW w:w="0" w:type="auto"/>
        <w:tblLook w:val="04A0" w:firstRow="1" w:lastRow="0" w:firstColumn="1" w:lastColumn="0" w:noHBand="0" w:noVBand="1"/>
      </w:tblPr>
      <w:tblGrid>
        <w:gridCol w:w="1231"/>
        <w:gridCol w:w="2363"/>
        <w:gridCol w:w="2136"/>
        <w:gridCol w:w="1607"/>
        <w:gridCol w:w="1541"/>
        <w:gridCol w:w="1673"/>
        <w:gridCol w:w="1875"/>
        <w:gridCol w:w="1964"/>
      </w:tblGrid>
      <w:tr w:rsidR="00E60A60" w:rsidTr="00E60A60">
        <w:tc>
          <w:tcPr>
            <w:tcW w:w="1231" w:type="dxa"/>
          </w:tcPr>
          <w:p w:rsidR="00D354D9" w:rsidRPr="00D354D9" w:rsidRDefault="00D354D9" w:rsidP="00D354D9">
            <w:pPr>
              <w:jc w:val="center"/>
              <w:rPr>
                <w:b/>
                <w:i/>
                <w:sz w:val="28"/>
                <w:szCs w:val="28"/>
              </w:rPr>
            </w:pPr>
          </w:p>
        </w:tc>
        <w:tc>
          <w:tcPr>
            <w:tcW w:w="2363" w:type="dxa"/>
          </w:tcPr>
          <w:p w:rsidR="00D354D9" w:rsidRPr="00D354D9" w:rsidRDefault="00D354D9" w:rsidP="00D354D9">
            <w:pPr>
              <w:jc w:val="center"/>
              <w:rPr>
                <w:b/>
                <w:i/>
                <w:sz w:val="20"/>
                <w:szCs w:val="20"/>
              </w:rPr>
            </w:pPr>
            <w:r w:rsidRPr="00D354D9">
              <w:rPr>
                <w:b/>
                <w:i/>
                <w:sz w:val="20"/>
                <w:szCs w:val="20"/>
              </w:rPr>
              <w:t>STARŠI</w:t>
            </w:r>
          </w:p>
        </w:tc>
        <w:tc>
          <w:tcPr>
            <w:tcW w:w="2136" w:type="dxa"/>
          </w:tcPr>
          <w:p w:rsidR="00D354D9" w:rsidRDefault="00D354D9" w:rsidP="00D354D9">
            <w:pPr>
              <w:jc w:val="center"/>
              <w:rPr>
                <w:b/>
                <w:i/>
                <w:sz w:val="20"/>
                <w:szCs w:val="20"/>
              </w:rPr>
            </w:pPr>
            <w:r w:rsidRPr="00D354D9">
              <w:rPr>
                <w:b/>
                <w:i/>
                <w:sz w:val="20"/>
                <w:szCs w:val="20"/>
              </w:rPr>
              <w:t>7. razred+</w:t>
            </w:r>
          </w:p>
          <w:p w:rsidR="00891FFD" w:rsidRPr="00D354D9" w:rsidRDefault="00891FFD" w:rsidP="00D354D9">
            <w:pPr>
              <w:jc w:val="center"/>
              <w:rPr>
                <w:b/>
                <w:i/>
                <w:sz w:val="20"/>
                <w:szCs w:val="20"/>
              </w:rPr>
            </w:pPr>
            <w:r>
              <w:rPr>
                <w:b/>
                <w:i/>
                <w:sz w:val="20"/>
                <w:szCs w:val="20"/>
              </w:rPr>
              <w:t>13</w:t>
            </w:r>
          </w:p>
        </w:tc>
        <w:tc>
          <w:tcPr>
            <w:tcW w:w="1607" w:type="dxa"/>
          </w:tcPr>
          <w:p w:rsidR="00D354D9" w:rsidRDefault="00D354D9" w:rsidP="00D354D9">
            <w:pPr>
              <w:jc w:val="center"/>
              <w:rPr>
                <w:b/>
                <w:i/>
                <w:sz w:val="20"/>
                <w:szCs w:val="20"/>
              </w:rPr>
            </w:pPr>
            <w:r w:rsidRPr="00D354D9">
              <w:rPr>
                <w:b/>
                <w:i/>
                <w:sz w:val="20"/>
                <w:szCs w:val="20"/>
              </w:rPr>
              <w:t>5. in 6. razred</w:t>
            </w:r>
          </w:p>
          <w:p w:rsidR="00891FFD" w:rsidRPr="00D354D9" w:rsidRDefault="00891FFD" w:rsidP="00D354D9">
            <w:pPr>
              <w:jc w:val="center"/>
              <w:rPr>
                <w:b/>
                <w:i/>
                <w:sz w:val="20"/>
                <w:szCs w:val="20"/>
              </w:rPr>
            </w:pPr>
            <w:r>
              <w:rPr>
                <w:b/>
                <w:i/>
                <w:sz w:val="20"/>
                <w:szCs w:val="20"/>
              </w:rPr>
              <w:t>13</w:t>
            </w:r>
          </w:p>
        </w:tc>
        <w:tc>
          <w:tcPr>
            <w:tcW w:w="1541" w:type="dxa"/>
          </w:tcPr>
          <w:p w:rsidR="00D354D9" w:rsidRDefault="00D354D9" w:rsidP="00D354D9">
            <w:pPr>
              <w:jc w:val="center"/>
              <w:rPr>
                <w:b/>
                <w:i/>
                <w:sz w:val="20"/>
                <w:szCs w:val="20"/>
              </w:rPr>
            </w:pPr>
            <w:r w:rsidRPr="00D354D9">
              <w:rPr>
                <w:b/>
                <w:i/>
                <w:sz w:val="20"/>
                <w:szCs w:val="20"/>
              </w:rPr>
              <w:t>3. in 4. razred</w:t>
            </w:r>
          </w:p>
          <w:p w:rsidR="00891FFD" w:rsidRPr="00D354D9" w:rsidRDefault="00891FFD" w:rsidP="00D354D9">
            <w:pPr>
              <w:jc w:val="center"/>
              <w:rPr>
                <w:b/>
                <w:i/>
                <w:sz w:val="20"/>
                <w:szCs w:val="20"/>
              </w:rPr>
            </w:pPr>
            <w:r>
              <w:rPr>
                <w:b/>
                <w:i/>
                <w:sz w:val="20"/>
                <w:szCs w:val="20"/>
              </w:rPr>
              <w:t>13</w:t>
            </w:r>
          </w:p>
        </w:tc>
        <w:tc>
          <w:tcPr>
            <w:tcW w:w="1673" w:type="dxa"/>
          </w:tcPr>
          <w:p w:rsidR="00D354D9" w:rsidRDefault="00D354D9" w:rsidP="00D354D9">
            <w:pPr>
              <w:jc w:val="center"/>
              <w:rPr>
                <w:b/>
                <w:i/>
                <w:sz w:val="20"/>
                <w:szCs w:val="20"/>
              </w:rPr>
            </w:pPr>
            <w:r w:rsidRPr="00D354D9">
              <w:rPr>
                <w:b/>
                <w:i/>
                <w:sz w:val="20"/>
                <w:szCs w:val="20"/>
              </w:rPr>
              <w:t>Prvoobhajanci</w:t>
            </w:r>
          </w:p>
          <w:p w:rsidR="00891FFD" w:rsidRPr="00D354D9" w:rsidRDefault="00891FFD" w:rsidP="00D354D9">
            <w:pPr>
              <w:jc w:val="center"/>
              <w:rPr>
                <w:b/>
                <w:i/>
                <w:sz w:val="20"/>
                <w:szCs w:val="20"/>
              </w:rPr>
            </w:pPr>
            <w:r>
              <w:rPr>
                <w:b/>
                <w:i/>
                <w:sz w:val="20"/>
                <w:szCs w:val="20"/>
              </w:rPr>
              <w:t>9</w:t>
            </w:r>
          </w:p>
        </w:tc>
        <w:tc>
          <w:tcPr>
            <w:tcW w:w="1875" w:type="dxa"/>
          </w:tcPr>
          <w:p w:rsidR="00D354D9" w:rsidRDefault="00D354D9" w:rsidP="00D354D9">
            <w:pPr>
              <w:jc w:val="center"/>
              <w:rPr>
                <w:b/>
                <w:i/>
                <w:sz w:val="20"/>
                <w:szCs w:val="20"/>
              </w:rPr>
            </w:pPr>
            <w:r>
              <w:rPr>
                <w:b/>
                <w:i/>
                <w:sz w:val="20"/>
                <w:szCs w:val="20"/>
              </w:rPr>
              <w:t xml:space="preserve">Veliki predšolski </w:t>
            </w:r>
          </w:p>
          <w:p w:rsidR="00D354D9" w:rsidRPr="00D354D9" w:rsidRDefault="00D354D9" w:rsidP="00D354D9">
            <w:pPr>
              <w:jc w:val="center"/>
              <w:rPr>
                <w:b/>
                <w:i/>
                <w:sz w:val="20"/>
                <w:szCs w:val="20"/>
              </w:rPr>
            </w:pPr>
            <w:r>
              <w:rPr>
                <w:b/>
                <w:i/>
                <w:sz w:val="20"/>
                <w:szCs w:val="20"/>
              </w:rPr>
              <w:t>+ 1. razred</w:t>
            </w:r>
          </w:p>
        </w:tc>
        <w:tc>
          <w:tcPr>
            <w:tcW w:w="1964" w:type="dxa"/>
          </w:tcPr>
          <w:p w:rsidR="00D354D9" w:rsidRPr="00D354D9" w:rsidRDefault="00D354D9" w:rsidP="00D354D9">
            <w:pPr>
              <w:jc w:val="center"/>
              <w:rPr>
                <w:b/>
                <w:i/>
                <w:sz w:val="20"/>
                <w:szCs w:val="20"/>
              </w:rPr>
            </w:pPr>
            <w:r w:rsidRPr="00D354D9">
              <w:rPr>
                <w:b/>
                <w:i/>
                <w:sz w:val="20"/>
                <w:szCs w:val="20"/>
              </w:rPr>
              <w:t>Mlajši predšolski</w:t>
            </w:r>
          </w:p>
        </w:tc>
      </w:tr>
      <w:tr w:rsidR="00E60A60" w:rsidTr="00E60A60">
        <w:tc>
          <w:tcPr>
            <w:tcW w:w="1231" w:type="dxa"/>
          </w:tcPr>
          <w:p w:rsidR="00D354D9" w:rsidRPr="00D354D9" w:rsidRDefault="00D354D9" w:rsidP="00D354D9">
            <w:pPr>
              <w:jc w:val="center"/>
              <w:rPr>
                <w:b/>
                <w:i/>
                <w:sz w:val="28"/>
                <w:szCs w:val="28"/>
              </w:rPr>
            </w:pPr>
            <w:r w:rsidRPr="00D354D9">
              <w:rPr>
                <w:b/>
                <w:i/>
                <w:sz w:val="28"/>
                <w:szCs w:val="28"/>
              </w:rPr>
              <w:t>PETEK</w:t>
            </w:r>
          </w:p>
        </w:tc>
        <w:tc>
          <w:tcPr>
            <w:tcW w:w="2363" w:type="dxa"/>
          </w:tcPr>
          <w:p w:rsidR="00D354D9" w:rsidRDefault="00D354D9" w:rsidP="00D354D9">
            <w:pPr>
              <w:jc w:val="center"/>
              <w:rPr>
                <w:b/>
                <w:i/>
                <w:sz w:val="36"/>
                <w:szCs w:val="36"/>
              </w:rPr>
            </w:pPr>
          </w:p>
        </w:tc>
        <w:tc>
          <w:tcPr>
            <w:tcW w:w="2136" w:type="dxa"/>
          </w:tcPr>
          <w:p w:rsidR="00D354D9" w:rsidRDefault="00D354D9" w:rsidP="00D354D9">
            <w:pPr>
              <w:jc w:val="center"/>
              <w:rPr>
                <w:b/>
                <w:i/>
                <w:sz w:val="36"/>
                <w:szCs w:val="36"/>
              </w:rPr>
            </w:pPr>
          </w:p>
        </w:tc>
        <w:tc>
          <w:tcPr>
            <w:tcW w:w="1607" w:type="dxa"/>
          </w:tcPr>
          <w:p w:rsidR="00D354D9" w:rsidRDefault="00D354D9" w:rsidP="00D354D9">
            <w:pPr>
              <w:jc w:val="center"/>
              <w:rPr>
                <w:b/>
                <w:i/>
                <w:sz w:val="36"/>
                <w:szCs w:val="36"/>
              </w:rPr>
            </w:pPr>
          </w:p>
        </w:tc>
        <w:tc>
          <w:tcPr>
            <w:tcW w:w="1541" w:type="dxa"/>
          </w:tcPr>
          <w:p w:rsidR="00D354D9" w:rsidRDefault="00D354D9" w:rsidP="00D354D9">
            <w:pPr>
              <w:jc w:val="center"/>
              <w:rPr>
                <w:b/>
                <w:i/>
                <w:sz w:val="36"/>
                <w:szCs w:val="36"/>
              </w:rPr>
            </w:pPr>
          </w:p>
        </w:tc>
        <w:tc>
          <w:tcPr>
            <w:tcW w:w="1673" w:type="dxa"/>
          </w:tcPr>
          <w:p w:rsidR="00D354D9" w:rsidRDefault="00D354D9" w:rsidP="00D354D9">
            <w:pPr>
              <w:jc w:val="center"/>
              <w:rPr>
                <w:b/>
                <w:i/>
                <w:sz w:val="36"/>
                <w:szCs w:val="36"/>
              </w:rPr>
            </w:pPr>
          </w:p>
        </w:tc>
        <w:tc>
          <w:tcPr>
            <w:tcW w:w="1875" w:type="dxa"/>
          </w:tcPr>
          <w:p w:rsidR="00D354D9" w:rsidRDefault="00D354D9" w:rsidP="00D354D9">
            <w:pPr>
              <w:pStyle w:val="Odstavekseznama"/>
              <w:rPr>
                <w:b/>
                <w:i/>
                <w:sz w:val="36"/>
                <w:szCs w:val="36"/>
              </w:rPr>
            </w:pPr>
          </w:p>
        </w:tc>
        <w:tc>
          <w:tcPr>
            <w:tcW w:w="1964" w:type="dxa"/>
          </w:tcPr>
          <w:p w:rsidR="00D354D9" w:rsidRDefault="00D354D9" w:rsidP="00D354D9">
            <w:pPr>
              <w:jc w:val="center"/>
              <w:rPr>
                <w:b/>
                <w:i/>
                <w:sz w:val="36"/>
                <w:szCs w:val="36"/>
              </w:rPr>
            </w:pPr>
          </w:p>
        </w:tc>
      </w:tr>
      <w:tr w:rsidR="00D354D9" w:rsidTr="009F67AD">
        <w:tc>
          <w:tcPr>
            <w:tcW w:w="1231" w:type="dxa"/>
          </w:tcPr>
          <w:p w:rsidR="00D354D9" w:rsidRPr="00D354D9" w:rsidRDefault="00B01A4B" w:rsidP="00D354D9">
            <w:pPr>
              <w:jc w:val="center"/>
              <w:rPr>
                <w:b/>
                <w:i/>
                <w:sz w:val="28"/>
                <w:szCs w:val="28"/>
              </w:rPr>
            </w:pPr>
            <w:r>
              <w:rPr>
                <w:b/>
                <w:i/>
                <w:sz w:val="28"/>
                <w:szCs w:val="28"/>
              </w:rPr>
              <w:t xml:space="preserve">9.30 do 10.30 </w:t>
            </w:r>
          </w:p>
        </w:tc>
        <w:tc>
          <w:tcPr>
            <w:tcW w:w="13159" w:type="dxa"/>
            <w:gridSpan w:val="7"/>
          </w:tcPr>
          <w:p w:rsidR="00D354D9" w:rsidRDefault="00B01A4B" w:rsidP="00D354D9">
            <w:pPr>
              <w:jc w:val="center"/>
              <w:rPr>
                <w:b/>
                <w:i/>
                <w:sz w:val="36"/>
                <w:szCs w:val="36"/>
              </w:rPr>
            </w:pPr>
            <w:r>
              <w:rPr>
                <w:b/>
                <w:i/>
                <w:sz w:val="36"/>
                <w:szCs w:val="36"/>
              </w:rPr>
              <w:t>Prihajanje v dom in namestitev po sobah</w:t>
            </w:r>
          </w:p>
        </w:tc>
      </w:tr>
      <w:tr w:rsidR="00B01A4B" w:rsidTr="009F67AD">
        <w:tc>
          <w:tcPr>
            <w:tcW w:w="1231" w:type="dxa"/>
          </w:tcPr>
          <w:p w:rsidR="00B01A4B" w:rsidRPr="00D354D9" w:rsidRDefault="00B01A4B" w:rsidP="00D354D9">
            <w:pPr>
              <w:jc w:val="center"/>
              <w:rPr>
                <w:b/>
                <w:i/>
                <w:sz w:val="28"/>
                <w:szCs w:val="28"/>
              </w:rPr>
            </w:pPr>
            <w:r>
              <w:rPr>
                <w:b/>
                <w:i/>
                <w:sz w:val="28"/>
                <w:szCs w:val="28"/>
              </w:rPr>
              <w:t xml:space="preserve">10.30 </w:t>
            </w:r>
          </w:p>
        </w:tc>
        <w:tc>
          <w:tcPr>
            <w:tcW w:w="13159" w:type="dxa"/>
            <w:gridSpan w:val="7"/>
          </w:tcPr>
          <w:p w:rsidR="00B01A4B" w:rsidRDefault="00B01A4B" w:rsidP="00D354D9">
            <w:pPr>
              <w:jc w:val="center"/>
              <w:rPr>
                <w:b/>
                <w:i/>
                <w:sz w:val="36"/>
                <w:szCs w:val="36"/>
              </w:rPr>
            </w:pPr>
            <w:r>
              <w:rPr>
                <w:b/>
                <w:i/>
                <w:sz w:val="36"/>
                <w:szCs w:val="36"/>
              </w:rPr>
              <w:t xml:space="preserve">10.30 – 12.30 -  UČENJE HIMNE, PREDSTAVITEV DRUŽIN, UVOD V TEMO DUHOVNIH VAJ </w:t>
            </w:r>
          </w:p>
        </w:tc>
      </w:tr>
      <w:tr w:rsidR="00B81E4F" w:rsidTr="009F67AD">
        <w:tc>
          <w:tcPr>
            <w:tcW w:w="1231" w:type="dxa"/>
          </w:tcPr>
          <w:p w:rsidR="00B81E4F" w:rsidRPr="00D354D9" w:rsidRDefault="00B81E4F" w:rsidP="00D354D9">
            <w:pPr>
              <w:jc w:val="center"/>
              <w:rPr>
                <w:b/>
                <w:i/>
                <w:sz w:val="28"/>
                <w:szCs w:val="28"/>
              </w:rPr>
            </w:pPr>
            <w:r>
              <w:rPr>
                <w:b/>
                <w:i/>
                <w:sz w:val="28"/>
                <w:szCs w:val="28"/>
              </w:rPr>
              <w:t>12.30</w:t>
            </w:r>
          </w:p>
        </w:tc>
        <w:tc>
          <w:tcPr>
            <w:tcW w:w="13159" w:type="dxa"/>
            <w:gridSpan w:val="7"/>
          </w:tcPr>
          <w:p w:rsidR="00B81E4F" w:rsidRDefault="00B81E4F" w:rsidP="00D354D9">
            <w:pPr>
              <w:jc w:val="center"/>
              <w:rPr>
                <w:b/>
                <w:i/>
                <w:sz w:val="36"/>
                <w:szCs w:val="36"/>
              </w:rPr>
            </w:pPr>
            <w:r>
              <w:rPr>
                <w:b/>
                <w:i/>
                <w:sz w:val="36"/>
                <w:szCs w:val="36"/>
              </w:rPr>
              <w:t xml:space="preserve">KOSILO + PROSTI ČAS </w:t>
            </w:r>
          </w:p>
        </w:tc>
      </w:tr>
      <w:tr w:rsidR="009F67AD" w:rsidTr="009F67AD">
        <w:tc>
          <w:tcPr>
            <w:tcW w:w="1231" w:type="dxa"/>
          </w:tcPr>
          <w:p w:rsidR="009F67AD" w:rsidRDefault="009F67AD" w:rsidP="009F67AD">
            <w:pPr>
              <w:jc w:val="center"/>
              <w:rPr>
                <w:b/>
                <w:i/>
                <w:sz w:val="28"/>
                <w:szCs w:val="28"/>
              </w:rPr>
            </w:pPr>
            <w:r>
              <w:rPr>
                <w:b/>
                <w:i/>
                <w:sz w:val="28"/>
                <w:szCs w:val="28"/>
              </w:rPr>
              <w:t>15.15</w:t>
            </w:r>
          </w:p>
        </w:tc>
        <w:tc>
          <w:tcPr>
            <w:tcW w:w="13159" w:type="dxa"/>
            <w:gridSpan w:val="7"/>
          </w:tcPr>
          <w:p w:rsidR="009F67AD" w:rsidRDefault="009F67AD" w:rsidP="009F67AD">
            <w:pPr>
              <w:jc w:val="center"/>
              <w:rPr>
                <w:b/>
                <w:i/>
                <w:sz w:val="36"/>
                <w:szCs w:val="36"/>
              </w:rPr>
            </w:pPr>
            <w:r>
              <w:rPr>
                <w:b/>
                <w:i/>
                <w:sz w:val="36"/>
                <w:szCs w:val="36"/>
              </w:rPr>
              <w:t>SKUPNI ZAČETEK  - HIMNA  - IMPULZ (kratek odigran prizor, insert iz  filma… ???)</w:t>
            </w:r>
          </w:p>
        </w:tc>
      </w:tr>
      <w:tr w:rsidR="00E60A60" w:rsidTr="00E60A60">
        <w:tc>
          <w:tcPr>
            <w:tcW w:w="1231" w:type="dxa"/>
          </w:tcPr>
          <w:p w:rsidR="009F67AD" w:rsidRPr="00D354D9" w:rsidRDefault="009F67AD" w:rsidP="009F67AD">
            <w:pPr>
              <w:jc w:val="center"/>
              <w:rPr>
                <w:b/>
                <w:i/>
                <w:sz w:val="28"/>
                <w:szCs w:val="28"/>
              </w:rPr>
            </w:pPr>
            <w:r>
              <w:rPr>
                <w:b/>
                <w:i/>
                <w:sz w:val="28"/>
                <w:szCs w:val="28"/>
              </w:rPr>
              <w:t>15.35</w:t>
            </w:r>
          </w:p>
        </w:tc>
        <w:tc>
          <w:tcPr>
            <w:tcW w:w="2363" w:type="dxa"/>
          </w:tcPr>
          <w:p w:rsidR="009F67AD" w:rsidRDefault="009F67AD" w:rsidP="009F67AD">
            <w:pPr>
              <w:jc w:val="center"/>
              <w:rPr>
                <w:b/>
                <w:i/>
                <w:sz w:val="36"/>
                <w:szCs w:val="36"/>
              </w:rPr>
            </w:pPr>
            <w:r>
              <w:rPr>
                <w:b/>
                <w:i/>
                <w:sz w:val="36"/>
                <w:szCs w:val="36"/>
              </w:rPr>
              <w:t xml:space="preserve">TEMA 1 </w:t>
            </w:r>
          </w:p>
          <w:p w:rsidR="00CA352A" w:rsidRDefault="009F67AD" w:rsidP="009F67AD">
            <w:pPr>
              <w:jc w:val="center"/>
              <w:rPr>
                <w:b/>
                <w:i/>
                <w:sz w:val="28"/>
                <w:szCs w:val="28"/>
              </w:rPr>
            </w:pPr>
            <w:r w:rsidRPr="00B01A4B">
              <w:rPr>
                <w:b/>
                <w:i/>
                <w:sz w:val="28"/>
                <w:szCs w:val="28"/>
              </w:rPr>
              <w:t>Roman Globokar</w:t>
            </w:r>
          </w:p>
          <w:p w:rsidR="00CA352A" w:rsidRPr="00CA352A" w:rsidRDefault="00CA352A" w:rsidP="00CA352A">
            <w:pPr>
              <w:pStyle w:val="Navadensplet"/>
              <w:jc w:val="center"/>
              <w:rPr>
                <w:rFonts w:asciiTheme="minorHAnsi" w:eastAsiaTheme="minorHAnsi" w:hAnsiTheme="minorHAnsi" w:cstheme="minorBidi"/>
                <w:b/>
                <w:i/>
                <w:sz w:val="28"/>
                <w:szCs w:val="28"/>
                <w:lang w:eastAsia="en-US"/>
              </w:rPr>
            </w:pPr>
            <w:proofErr w:type="spellStart"/>
            <w:r w:rsidRPr="00CA352A">
              <w:rPr>
                <w:rFonts w:asciiTheme="minorHAnsi" w:eastAsiaTheme="minorHAnsi" w:hAnsiTheme="minorHAnsi" w:cstheme="minorBidi"/>
                <w:b/>
                <w:i/>
                <w:sz w:val="28"/>
                <w:szCs w:val="28"/>
                <w:lang w:eastAsia="en-US"/>
              </w:rPr>
              <w:t>Evolucaija</w:t>
            </w:r>
            <w:proofErr w:type="spellEnd"/>
            <w:r w:rsidRPr="00CA352A">
              <w:rPr>
                <w:rFonts w:asciiTheme="minorHAnsi" w:eastAsiaTheme="minorHAnsi" w:hAnsiTheme="minorHAnsi" w:cstheme="minorBidi"/>
                <w:b/>
                <w:i/>
                <w:sz w:val="28"/>
                <w:szCs w:val="28"/>
                <w:lang w:eastAsia="en-US"/>
              </w:rPr>
              <w:t xml:space="preserve"> ali stvarjenje</w:t>
            </w:r>
          </w:p>
          <w:p w:rsidR="009F67AD" w:rsidRPr="00CA352A" w:rsidRDefault="00CA352A" w:rsidP="00CA352A">
            <w:pPr>
              <w:pStyle w:val="Odstavekseznama"/>
              <w:numPr>
                <w:ilvl w:val="0"/>
                <w:numId w:val="2"/>
              </w:numPr>
              <w:jc w:val="center"/>
              <w:rPr>
                <w:b/>
                <w:i/>
                <w:sz w:val="28"/>
                <w:szCs w:val="28"/>
              </w:rPr>
            </w:pPr>
            <w:r>
              <w:rPr>
                <w:b/>
                <w:i/>
                <w:sz w:val="28"/>
                <w:szCs w:val="28"/>
              </w:rPr>
              <w:t xml:space="preserve">Del </w:t>
            </w:r>
            <w:r w:rsidR="009F67AD" w:rsidRPr="00CA352A">
              <w:rPr>
                <w:b/>
                <w:i/>
                <w:sz w:val="28"/>
                <w:szCs w:val="28"/>
              </w:rPr>
              <w:t xml:space="preserve"> </w:t>
            </w:r>
          </w:p>
        </w:tc>
        <w:tc>
          <w:tcPr>
            <w:tcW w:w="2136" w:type="dxa"/>
          </w:tcPr>
          <w:p w:rsidR="009F67AD" w:rsidRDefault="009F67AD" w:rsidP="009F67AD">
            <w:pPr>
              <w:jc w:val="center"/>
              <w:rPr>
                <w:b/>
                <w:i/>
                <w:sz w:val="36"/>
                <w:szCs w:val="36"/>
              </w:rPr>
            </w:pPr>
            <w:r>
              <w:rPr>
                <w:b/>
                <w:i/>
                <w:sz w:val="36"/>
                <w:szCs w:val="36"/>
              </w:rPr>
              <w:t>TEMA 1</w:t>
            </w:r>
          </w:p>
        </w:tc>
        <w:tc>
          <w:tcPr>
            <w:tcW w:w="1607" w:type="dxa"/>
          </w:tcPr>
          <w:p w:rsidR="009F67AD" w:rsidRDefault="009F67AD" w:rsidP="009F67AD">
            <w:pPr>
              <w:rPr>
                <w:b/>
                <w:i/>
                <w:sz w:val="36"/>
                <w:szCs w:val="36"/>
              </w:rPr>
            </w:pPr>
            <w:r>
              <w:rPr>
                <w:b/>
                <w:i/>
                <w:sz w:val="36"/>
                <w:szCs w:val="36"/>
              </w:rPr>
              <w:t>TEMA 1</w:t>
            </w:r>
          </w:p>
        </w:tc>
        <w:tc>
          <w:tcPr>
            <w:tcW w:w="1541" w:type="dxa"/>
          </w:tcPr>
          <w:p w:rsidR="009F67AD" w:rsidRDefault="009F67AD" w:rsidP="009F67AD">
            <w:pPr>
              <w:jc w:val="center"/>
              <w:rPr>
                <w:b/>
                <w:i/>
                <w:sz w:val="36"/>
                <w:szCs w:val="36"/>
              </w:rPr>
            </w:pPr>
            <w:r>
              <w:rPr>
                <w:b/>
                <w:i/>
                <w:sz w:val="36"/>
                <w:szCs w:val="36"/>
              </w:rPr>
              <w:t>TEMA 1</w:t>
            </w:r>
          </w:p>
        </w:tc>
        <w:tc>
          <w:tcPr>
            <w:tcW w:w="1673" w:type="dxa"/>
          </w:tcPr>
          <w:p w:rsidR="009F67AD" w:rsidRDefault="009F67AD" w:rsidP="009F67AD">
            <w:pPr>
              <w:jc w:val="center"/>
              <w:rPr>
                <w:b/>
                <w:i/>
                <w:sz w:val="36"/>
                <w:szCs w:val="36"/>
              </w:rPr>
            </w:pPr>
            <w:r>
              <w:rPr>
                <w:b/>
                <w:i/>
                <w:sz w:val="36"/>
                <w:szCs w:val="36"/>
              </w:rPr>
              <w:t>TEMA 1</w:t>
            </w:r>
          </w:p>
        </w:tc>
        <w:tc>
          <w:tcPr>
            <w:tcW w:w="1875" w:type="dxa"/>
          </w:tcPr>
          <w:p w:rsidR="009F67AD" w:rsidRPr="00B01A4B" w:rsidRDefault="009F67AD" w:rsidP="009F67AD">
            <w:pPr>
              <w:rPr>
                <w:b/>
                <w:i/>
                <w:sz w:val="36"/>
                <w:szCs w:val="36"/>
              </w:rPr>
            </w:pPr>
            <w:r>
              <w:rPr>
                <w:b/>
                <w:i/>
                <w:sz w:val="36"/>
                <w:szCs w:val="36"/>
              </w:rPr>
              <w:t xml:space="preserve">  TEMA 1</w:t>
            </w:r>
          </w:p>
        </w:tc>
        <w:tc>
          <w:tcPr>
            <w:tcW w:w="1964" w:type="dxa"/>
          </w:tcPr>
          <w:p w:rsidR="009F67AD" w:rsidRDefault="009F67AD" w:rsidP="009F67AD">
            <w:pPr>
              <w:jc w:val="center"/>
              <w:rPr>
                <w:b/>
                <w:i/>
                <w:sz w:val="36"/>
                <w:szCs w:val="36"/>
              </w:rPr>
            </w:pPr>
            <w:r>
              <w:rPr>
                <w:b/>
                <w:i/>
                <w:sz w:val="36"/>
                <w:szCs w:val="36"/>
              </w:rPr>
              <w:t>TEMA 1</w:t>
            </w:r>
          </w:p>
        </w:tc>
      </w:tr>
      <w:tr w:rsidR="009F67AD" w:rsidTr="009F67AD">
        <w:tc>
          <w:tcPr>
            <w:tcW w:w="1231" w:type="dxa"/>
          </w:tcPr>
          <w:p w:rsidR="009F67AD" w:rsidRPr="00D354D9" w:rsidRDefault="009F67AD" w:rsidP="009F67AD">
            <w:pPr>
              <w:jc w:val="center"/>
              <w:rPr>
                <w:b/>
                <w:i/>
                <w:sz w:val="28"/>
                <w:szCs w:val="28"/>
              </w:rPr>
            </w:pPr>
            <w:r>
              <w:rPr>
                <w:b/>
                <w:i/>
                <w:sz w:val="28"/>
                <w:szCs w:val="28"/>
              </w:rPr>
              <w:t>17.40</w:t>
            </w:r>
          </w:p>
        </w:tc>
        <w:tc>
          <w:tcPr>
            <w:tcW w:w="13159" w:type="dxa"/>
            <w:gridSpan w:val="7"/>
          </w:tcPr>
          <w:p w:rsidR="009F67AD" w:rsidRDefault="009F67AD" w:rsidP="009F67AD">
            <w:pPr>
              <w:jc w:val="center"/>
              <w:rPr>
                <w:b/>
                <w:i/>
                <w:sz w:val="36"/>
                <w:szCs w:val="36"/>
              </w:rPr>
            </w:pPr>
            <w:r>
              <w:rPr>
                <w:b/>
                <w:i/>
                <w:sz w:val="36"/>
                <w:szCs w:val="36"/>
              </w:rPr>
              <w:t xml:space="preserve">MAŠA </w:t>
            </w:r>
          </w:p>
        </w:tc>
      </w:tr>
      <w:tr w:rsidR="00E60A60" w:rsidTr="00E60A60">
        <w:tc>
          <w:tcPr>
            <w:tcW w:w="1231" w:type="dxa"/>
          </w:tcPr>
          <w:p w:rsidR="009F67AD" w:rsidRPr="00D354D9" w:rsidRDefault="009F67AD" w:rsidP="009F67AD">
            <w:pPr>
              <w:jc w:val="center"/>
              <w:rPr>
                <w:b/>
                <w:i/>
                <w:sz w:val="28"/>
                <w:szCs w:val="28"/>
              </w:rPr>
            </w:pPr>
            <w:r>
              <w:rPr>
                <w:b/>
                <w:i/>
                <w:sz w:val="28"/>
                <w:szCs w:val="28"/>
              </w:rPr>
              <w:t xml:space="preserve">18.30 </w:t>
            </w:r>
          </w:p>
        </w:tc>
        <w:tc>
          <w:tcPr>
            <w:tcW w:w="2363" w:type="dxa"/>
          </w:tcPr>
          <w:p w:rsidR="009F67AD" w:rsidRDefault="009F67AD" w:rsidP="009F67AD">
            <w:pPr>
              <w:jc w:val="center"/>
              <w:rPr>
                <w:b/>
                <w:i/>
                <w:sz w:val="36"/>
                <w:szCs w:val="36"/>
              </w:rPr>
            </w:pPr>
            <w:r>
              <w:rPr>
                <w:b/>
                <w:i/>
                <w:sz w:val="36"/>
                <w:szCs w:val="36"/>
              </w:rPr>
              <w:t xml:space="preserve">VEČERJA </w:t>
            </w:r>
          </w:p>
        </w:tc>
        <w:tc>
          <w:tcPr>
            <w:tcW w:w="2136" w:type="dxa"/>
          </w:tcPr>
          <w:p w:rsidR="009F67AD" w:rsidRDefault="009F67AD" w:rsidP="009F67AD">
            <w:pPr>
              <w:jc w:val="center"/>
              <w:rPr>
                <w:b/>
                <w:i/>
                <w:sz w:val="36"/>
                <w:szCs w:val="36"/>
              </w:rPr>
            </w:pPr>
          </w:p>
        </w:tc>
        <w:tc>
          <w:tcPr>
            <w:tcW w:w="1607" w:type="dxa"/>
          </w:tcPr>
          <w:p w:rsidR="009F67AD" w:rsidRDefault="009F67AD" w:rsidP="009F67AD">
            <w:pPr>
              <w:jc w:val="center"/>
              <w:rPr>
                <w:b/>
                <w:i/>
                <w:sz w:val="36"/>
                <w:szCs w:val="36"/>
              </w:rPr>
            </w:pPr>
          </w:p>
        </w:tc>
        <w:tc>
          <w:tcPr>
            <w:tcW w:w="1541" w:type="dxa"/>
          </w:tcPr>
          <w:p w:rsidR="009F67AD" w:rsidRDefault="009F67AD" w:rsidP="009F67AD">
            <w:pPr>
              <w:jc w:val="center"/>
              <w:rPr>
                <w:b/>
                <w:i/>
                <w:sz w:val="36"/>
                <w:szCs w:val="36"/>
              </w:rPr>
            </w:pPr>
          </w:p>
        </w:tc>
        <w:tc>
          <w:tcPr>
            <w:tcW w:w="1673" w:type="dxa"/>
          </w:tcPr>
          <w:p w:rsidR="009F67AD" w:rsidRDefault="009F67AD" w:rsidP="009F67AD">
            <w:pPr>
              <w:jc w:val="center"/>
              <w:rPr>
                <w:b/>
                <w:i/>
                <w:sz w:val="36"/>
                <w:szCs w:val="36"/>
              </w:rPr>
            </w:pPr>
          </w:p>
        </w:tc>
        <w:tc>
          <w:tcPr>
            <w:tcW w:w="1875" w:type="dxa"/>
          </w:tcPr>
          <w:p w:rsidR="009F67AD" w:rsidRDefault="009F67AD" w:rsidP="009F67AD">
            <w:pPr>
              <w:pStyle w:val="Odstavekseznama"/>
              <w:rPr>
                <w:b/>
                <w:i/>
                <w:sz w:val="36"/>
                <w:szCs w:val="36"/>
              </w:rPr>
            </w:pPr>
          </w:p>
        </w:tc>
        <w:tc>
          <w:tcPr>
            <w:tcW w:w="1964" w:type="dxa"/>
          </w:tcPr>
          <w:p w:rsidR="009F67AD" w:rsidRDefault="009F67AD" w:rsidP="009F67AD">
            <w:pPr>
              <w:jc w:val="center"/>
              <w:rPr>
                <w:b/>
                <w:i/>
                <w:sz w:val="36"/>
                <w:szCs w:val="36"/>
              </w:rPr>
            </w:pPr>
          </w:p>
        </w:tc>
      </w:tr>
      <w:tr w:rsidR="00E60A60" w:rsidTr="00E60A60">
        <w:tc>
          <w:tcPr>
            <w:tcW w:w="1231" w:type="dxa"/>
          </w:tcPr>
          <w:p w:rsidR="009F67AD" w:rsidRDefault="009F67AD" w:rsidP="009F67AD">
            <w:pPr>
              <w:jc w:val="center"/>
              <w:rPr>
                <w:b/>
                <w:i/>
                <w:sz w:val="28"/>
                <w:szCs w:val="28"/>
              </w:rPr>
            </w:pPr>
            <w:r>
              <w:rPr>
                <w:b/>
                <w:i/>
                <w:sz w:val="28"/>
                <w:szCs w:val="28"/>
              </w:rPr>
              <w:t>20.00</w:t>
            </w:r>
          </w:p>
        </w:tc>
        <w:tc>
          <w:tcPr>
            <w:tcW w:w="2363" w:type="dxa"/>
          </w:tcPr>
          <w:p w:rsidR="009F67AD" w:rsidRDefault="009F67AD" w:rsidP="009F67AD">
            <w:pPr>
              <w:jc w:val="center"/>
              <w:rPr>
                <w:b/>
                <w:i/>
              </w:rPr>
            </w:pPr>
            <w:r>
              <w:rPr>
                <w:b/>
                <w:i/>
              </w:rPr>
              <w:t>Pogovorn</w:t>
            </w:r>
            <w:r w:rsidR="00CA352A">
              <w:rPr>
                <w:b/>
                <w:i/>
              </w:rPr>
              <w:t xml:space="preserve">e </w:t>
            </w:r>
            <w:r>
              <w:rPr>
                <w:b/>
                <w:i/>
              </w:rPr>
              <w:t xml:space="preserve">skupina </w:t>
            </w:r>
            <w:r w:rsidR="00CA352A">
              <w:rPr>
                <w:b/>
                <w:i/>
              </w:rPr>
              <w:t xml:space="preserve">na temo 1 </w:t>
            </w:r>
            <w:r>
              <w:rPr>
                <w:b/>
                <w:i/>
              </w:rPr>
              <w:t xml:space="preserve">za del staršev </w:t>
            </w:r>
            <w:r w:rsidR="00CA352A">
              <w:rPr>
                <w:b/>
                <w:i/>
              </w:rPr>
              <w:t xml:space="preserve">, ki ne uspava otrok  </w:t>
            </w:r>
          </w:p>
          <w:p w:rsidR="009F67AD" w:rsidRDefault="009F67AD" w:rsidP="009F67AD">
            <w:pPr>
              <w:jc w:val="center"/>
              <w:rPr>
                <w:b/>
                <w:i/>
              </w:rPr>
            </w:pPr>
          </w:p>
          <w:p w:rsidR="009F67AD" w:rsidRPr="00EC7A44" w:rsidRDefault="009F67AD" w:rsidP="009F67AD">
            <w:pPr>
              <w:jc w:val="center"/>
              <w:rPr>
                <w:b/>
                <w:i/>
              </w:rPr>
            </w:pPr>
            <w:r w:rsidRPr="00EC7A44">
              <w:rPr>
                <w:b/>
                <w:i/>
              </w:rPr>
              <w:lastRenderedPageBreak/>
              <w:t>21.00-23.00</w:t>
            </w:r>
          </w:p>
          <w:p w:rsidR="009F67AD" w:rsidRDefault="009F67AD" w:rsidP="009F67AD">
            <w:pPr>
              <w:jc w:val="center"/>
              <w:rPr>
                <w:b/>
                <w:i/>
                <w:sz w:val="36"/>
                <w:szCs w:val="36"/>
              </w:rPr>
            </w:pPr>
            <w:r>
              <w:rPr>
                <w:b/>
                <w:i/>
                <w:sz w:val="36"/>
                <w:szCs w:val="36"/>
              </w:rPr>
              <w:t>TEMA 2</w:t>
            </w:r>
          </w:p>
          <w:p w:rsidR="00CE4A8E" w:rsidRDefault="00CE4A8E" w:rsidP="009F67AD">
            <w:pPr>
              <w:jc w:val="center"/>
              <w:rPr>
                <w:b/>
                <w:i/>
                <w:sz w:val="36"/>
                <w:szCs w:val="36"/>
              </w:rPr>
            </w:pPr>
            <w:r>
              <w:rPr>
                <w:b/>
                <w:i/>
                <w:sz w:val="36"/>
                <w:szCs w:val="36"/>
              </w:rPr>
              <w:t>(VEČER USMILJENJA, PRIČEVANJA?)</w:t>
            </w:r>
          </w:p>
          <w:p w:rsidR="00CE4A8E" w:rsidRDefault="00CE4A8E" w:rsidP="009F67AD">
            <w:pPr>
              <w:jc w:val="center"/>
              <w:rPr>
                <w:b/>
                <w:i/>
                <w:sz w:val="36"/>
                <w:szCs w:val="36"/>
              </w:rPr>
            </w:pPr>
            <w:r w:rsidRPr="00E60A60">
              <w:t>možnost za spoved</w:t>
            </w:r>
            <w:r w:rsidR="00E60A60">
              <w:t xml:space="preserve"> tekom celega večera</w:t>
            </w:r>
          </w:p>
        </w:tc>
        <w:tc>
          <w:tcPr>
            <w:tcW w:w="2136" w:type="dxa"/>
          </w:tcPr>
          <w:p w:rsidR="009F67AD" w:rsidRDefault="009F67AD" w:rsidP="009F67AD">
            <w:pPr>
              <w:jc w:val="center"/>
              <w:rPr>
                <w:b/>
                <w:i/>
                <w:sz w:val="36"/>
                <w:szCs w:val="36"/>
              </w:rPr>
            </w:pPr>
            <w:r>
              <w:rPr>
                <w:b/>
                <w:i/>
                <w:sz w:val="36"/>
                <w:szCs w:val="36"/>
              </w:rPr>
              <w:lastRenderedPageBreak/>
              <w:t xml:space="preserve">TEMA 2 </w:t>
            </w:r>
          </w:p>
          <w:p w:rsidR="00CA352A" w:rsidRPr="00CA352A" w:rsidRDefault="00CA352A" w:rsidP="00CA352A">
            <w:pPr>
              <w:jc w:val="center"/>
              <w:rPr>
                <w:b/>
                <w:i/>
                <w:sz w:val="28"/>
                <w:szCs w:val="28"/>
              </w:rPr>
            </w:pPr>
            <w:r w:rsidRPr="00CA352A">
              <w:rPr>
                <w:b/>
                <w:i/>
                <w:sz w:val="28"/>
                <w:szCs w:val="28"/>
              </w:rPr>
              <w:t>Roman Globokar</w:t>
            </w:r>
          </w:p>
          <w:p w:rsidR="009F67AD" w:rsidRDefault="00CA352A" w:rsidP="00CA352A">
            <w:pPr>
              <w:jc w:val="center"/>
              <w:rPr>
                <w:b/>
                <w:i/>
                <w:sz w:val="36"/>
                <w:szCs w:val="36"/>
              </w:rPr>
            </w:pPr>
            <w:r w:rsidRPr="00CA352A">
              <w:rPr>
                <w:b/>
                <w:i/>
                <w:sz w:val="28"/>
                <w:szCs w:val="28"/>
              </w:rPr>
              <w:lastRenderedPageBreak/>
              <w:t xml:space="preserve">Robin </w:t>
            </w:r>
            <w:proofErr w:type="spellStart"/>
            <w:r w:rsidRPr="00CA352A">
              <w:rPr>
                <w:b/>
                <w:i/>
                <w:sz w:val="28"/>
                <w:szCs w:val="28"/>
              </w:rPr>
              <w:t>hood</w:t>
            </w:r>
            <w:proofErr w:type="spellEnd"/>
            <w:r w:rsidRPr="00CA352A">
              <w:rPr>
                <w:b/>
                <w:i/>
                <w:sz w:val="28"/>
                <w:szCs w:val="28"/>
              </w:rPr>
              <w:t xml:space="preserve"> – ropar ali</w:t>
            </w:r>
            <w:r>
              <w:rPr>
                <w:b/>
                <w:i/>
                <w:sz w:val="28"/>
                <w:szCs w:val="28"/>
              </w:rPr>
              <w:t xml:space="preserve"> usmiljen človek?</w:t>
            </w:r>
            <w:r w:rsidRPr="00CA352A">
              <w:rPr>
                <w:b/>
                <w:i/>
                <w:sz w:val="28"/>
                <w:szCs w:val="28"/>
              </w:rPr>
              <w:t xml:space="preserve"> </w:t>
            </w:r>
            <w:r w:rsidR="009F67AD">
              <w:rPr>
                <w:b/>
                <w:i/>
                <w:sz w:val="36"/>
                <w:szCs w:val="36"/>
              </w:rPr>
              <w:t>(do 22.00)</w:t>
            </w:r>
          </w:p>
        </w:tc>
        <w:tc>
          <w:tcPr>
            <w:tcW w:w="1607" w:type="dxa"/>
          </w:tcPr>
          <w:p w:rsidR="009F67AD" w:rsidRDefault="009F67AD" w:rsidP="009F67AD">
            <w:pPr>
              <w:jc w:val="center"/>
              <w:rPr>
                <w:b/>
                <w:i/>
                <w:sz w:val="36"/>
                <w:szCs w:val="36"/>
              </w:rPr>
            </w:pPr>
            <w:r>
              <w:rPr>
                <w:b/>
                <w:i/>
                <w:sz w:val="36"/>
                <w:szCs w:val="36"/>
              </w:rPr>
              <w:lastRenderedPageBreak/>
              <w:t xml:space="preserve">TEMA 2 </w:t>
            </w:r>
          </w:p>
          <w:p w:rsidR="009F67AD" w:rsidRDefault="009F67AD" w:rsidP="009F67AD">
            <w:pPr>
              <w:jc w:val="center"/>
              <w:rPr>
                <w:b/>
                <w:i/>
                <w:sz w:val="28"/>
                <w:szCs w:val="28"/>
              </w:rPr>
            </w:pPr>
            <w:r w:rsidRPr="00B01A4B">
              <w:rPr>
                <w:b/>
                <w:i/>
                <w:sz w:val="28"/>
                <w:szCs w:val="28"/>
              </w:rPr>
              <w:t>Roman Globokar</w:t>
            </w:r>
          </w:p>
          <w:p w:rsidR="009F67AD" w:rsidRDefault="009F67AD" w:rsidP="009F67AD">
            <w:pPr>
              <w:jc w:val="center"/>
              <w:rPr>
                <w:b/>
                <w:i/>
                <w:sz w:val="36"/>
                <w:szCs w:val="36"/>
              </w:rPr>
            </w:pPr>
            <w:r>
              <w:rPr>
                <w:b/>
                <w:i/>
                <w:sz w:val="36"/>
                <w:szCs w:val="36"/>
              </w:rPr>
              <w:lastRenderedPageBreak/>
              <w:t>(do 22.00)</w:t>
            </w:r>
          </w:p>
        </w:tc>
        <w:tc>
          <w:tcPr>
            <w:tcW w:w="1541" w:type="dxa"/>
          </w:tcPr>
          <w:p w:rsidR="009F67AD" w:rsidRDefault="009F67AD" w:rsidP="009F67AD">
            <w:pPr>
              <w:jc w:val="center"/>
              <w:rPr>
                <w:b/>
                <w:i/>
                <w:sz w:val="36"/>
                <w:szCs w:val="36"/>
              </w:rPr>
            </w:pPr>
            <w:r>
              <w:rPr>
                <w:b/>
                <w:i/>
                <w:sz w:val="36"/>
                <w:szCs w:val="36"/>
              </w:rPr>
              <w:lastRenderedPageBreak/>
              <w:t>TEMA 2</w:t>
            </w:r>
          </w:p>
          <w:p w:rsidR="009F67AD" w:rsidRDefault="009F67AD" w:rsidP="009F67AD">
            <w:pPr>
              <w:jc w:val="center"/>
              <w:rPr>
                <w:b/>
                <w:i/>
                <w:sz w:val="36"/>
                <w:szCs w:val="36"/>
              </w:rPr>
            </w:pPr>
            <w:r>
              <w:rPr>
                <w:b/>
                <w:i/>
                <w:sz w:val="36"/>
                <w:szCs w:val="36"/>
              </w:rPr>
              <w:lastRenderedPageBreak/>
              <w:t>(do 20.45)</w:t>
            </w:r>
          </w:p>
        </w:tc>
        <w:tc>
          <w:tcPr>
            <w:tcW w:w="1673" w:type="dxa"/>
          </w:tcPr>
          <w:p w:rsidR="009F67AD" w:rsidRDefault="009F67AD" w:rsidP="009F67AD">
            <w:pPr>
              <w:jc w:val="center"/>
              <w:rPr>
                <w:b/>
                <w:i/>
                <w:sz w:val="36"/>
                <w:szCs w:val="36"/>
              </w:rPr>
            </w:pPr>
            <w:r>
              <w:rPr>
                <w:b/>
                <w:i/>
                <w:sz w:val="36"/>
                <w:szCs w:val="36"/>
              </w:rPr>
              <w:lastRenderedPageBreak/>
              <w:t>FILM?</w:t>
            </w:r>
          </w:p>
          <w:p w:rsidR="009F67AD" w:rsidRDefault="009F67AD" w:rsidP="009F67AD">
            <w:pPr>
              <w:jc w:val="center"/>
              <w:rPr>
                <w:b/>
                <w:i/>
                <w:sz w:val="36"/>
                <w:szCs w:val="36"/>
              </w:rPr>
            </w:pPr>
            <w:r>
              <w:rPr>
                <w:b/>
                <w:i/>
                <w:sz w:val="36"/>
                <w:szCs w:val="36"/>
              </w:rPr>
              <w:lastRenderedPageBreak/>
              <w:t>(do 20.45)</w:t>
            </w:r>
          </w:p>
        </w:tc>
        <w:tc>
          <w:tcPr>
            <w:tcW w:w="1875" w:type="dxa"/>
          </w:tcPr>
          <w:p w:rsidR="009F67AD" w:rsidRDefault="009F67AD" w:rsidP="009F67AD">
            <w:pPr>
              <w:pStyle w:val="Odstavekseznama"/>
              <w:rPr>
                <w:b/>
                <w:i/>
                <w:sz w:val="36"/>
                <w:szCs w:val="36"/>
              </w:rPr>
            </w:pPr>
            <w:r>
              <w:rPr>
                <w:b/>
                <w:i/>
                <w:sz w:val="36"/>
                <w:szCs w:val="36"/>
              </w:rPr>
              <w:lastRenderedPageBreak/>
              <w:t xml:space="preserve">Film? </w:t>
            </w:r>
          </w:p>
          <w:p w:rsidR="009F67AD" w:rsidRDefault="009F67AD" w:rsidP="009F67AD">
            <w:pPr>
              <w:pStyle w:val="Odstavekseznama"/>
              <w:rPr>
                <w:b/>
                <w:i/>
                <w:sz w:val="36"/>
                <w:szCs w:val="36"/>
              </w:rPr>
            </w:pPr>
            <w:r>
              <w:rPr>
                <w:b/>
                <w:i/>
                <w:sz w:val="36"/>
                <w:szCs w:val="36"/>
              </w:rPr>
              <w:lastRenderedPageBreak/>
              <w:t xml:space="preserve">(do 20.45) </w:t>
            </w:r>
          </w:p>
        </w:tc>
        <w:tc>
          <w:tcPr>
            <w:tcW w:w="1964" w:type="dxa"/>
          </w:tcPr>
          <w:p w:rsidR="009F67AD" w:rsidRDefault="009F67AD" w:rsidP="009F67AD">
            <w:pPr>
              <w:jc w:val="center"/>
              <w:rPr>
                <w:b/>
                <w:i/>
                <w:sz w:val="36"/>
                <w:szCs w:val="36"/>
              </w:rPr>
            </w:pPr>
            <w:r>
              <w:rPr>
                <w:b/>
                <w:i/>
                <w:sz w:val="36"/>
                <w:szCs w:val="36"/>
              </w:rPr>
              <w:lastRenderedPageBreak/>
              <w:t>SPANJE</w:t>
            </w:r>
          </w:p>
        </w:tc>
      </w:tr>
      <w:tr w:rsidR="00E60A60" w:rsidTr="00E60A60">
        <w:tc>
          <w:tcPr>
            <w:tcW w:w="1231" w:type="dxa"/>
          </w:tcPr>
          <w:p w:rsidR="009F67AD" w:rsidRDefault="009F67AD" w:rsidP="009F67AD">
            <w:pPr>
              <w:jc w:val="center"/>
              <w:rPr>
                <w:b/>
                <w:i/>
                <w:sz w:val="28"/>
                <w:szCs w:val="28"/>
              </w:rPr>
            </w:pPr>
          </w:p>
        </w:tc>
        <w:tc>
          <w:tcPr>
            <w:tcW w:w="2363" w:type="dxa"/>
          </w:tcPr>
          <w:p w:rsidR="009F67AD" w:rsidRDefault="009F67AD" w:rsidP="009F67AD">
            <w:pPr>
              <w:jc w:val="center"/>
              <w:rPr>
                <w:b/>
                <w:i/>
                <w:sz w:val="36"/>
                <w:szCs w:val="36"/>
              </w:rPr>
            </w:pPr>
          </w:p>
        </w:tc>
        <w:tc>
          <w:tcPr>
            <w:tcW w:w="2136" w:type="dxa"/>
          </w:tcPr>
          <w:p w:rsidR="009F67AD" w:rsidRDefault="009F67AD" w:rsidP="009F67AD">
            <w:pPr>
              <w:jc w:val="center"/>
              <w:rPr>
                <w:b/>
                <w:i/>
                <w:sz w:val="36"/>
                <w:szCs w:val="36"/>
              </w:rPr>
            </w:pPr>
          </w:p>
        </w:tc>
        <w:tc>
          <w:tcPr>
            <w:tcW w:w="1607" w:type="dxa"/>
          </w:tcPr>
          <w:p w:rsidR="009F67AD" w:rsidRDefault="009F67AD" w:rsidP="009F67AD">
            <w:pPr>
              <w:jc w:val="center"/>
              <w:rPr>
                <w:b/>
                <w:i/>
                <w:sz w:val="36"/>
                <w:szCs w:val="36"/>
              </w:rPr>
            </w:pPr>
          </w:p>
        </w:tc>
        <w:tc>
          <w:tcPr>
            <w:tcW w:w="1541" w:type="dxa"/>
          </w:tcPr>
          <w:p w:rsidR="009F67AD" w:rsidRDefault="009F67AD" w:rsidP="009F67AD">
            <w:pPr>
              <w:jc w:val="center"/>
              <w:rPr>
                <w:b/>
                <w:i/>
                <w:sz w:val="36"/>
                <w:szCs w:val="36"/>
              </w:rPr>
            </w:pPr>
          </w:p>
        </w:tc>
        <w:tc>
          <w:tcPr>
            <w:tcW w:w="1673" w:type="dxa"/>
          </w:tcPr>
          <w:p w:rsidR="009F67AD" w:rsidRDefault="009F67AD" w:rsidP="009F67AD">
            <w:pPr>
              <w:jc w:val="center"/>
              <w:rPr>
                <w:b/>
                <w:i/>
                <w:sz w:val="36"/>
                <w:szCs w:val="36"/>
              </w:rPr>
            </w:pPr>
          </w:p>
        </w:tc>
        <w:tc>
          <w:tcPr>
            <w:tcW w:w="1875" w:type="dxa"/>
          </w:tcPr>
          <w:p w:rsidR="009F67AD" w:rsidRDefault="009F67AD" w:rsidP="009F67AD">
            <w:pPr>
              <w:pStyle w:val="Odstavekseznama"/>
              <w:rPr>
                <w:b/>
                <w:i/>
                <w:sz w:val="36"/>
                <w:szCs w:val="36"/>
              </w:rPr>
            </w:pPr>
          </w:p>
        </w:tc>
        <w:tc>
          <w:tcPr>
            <w:tcW w:w="1964" w:type="dxa"/>
          </w:tcPr>
          <w:p w:rsidR="009F67AD" w:rsidRDefault="009F67AD" w:rsidP="009F67AD">
            <w:pPr>
              <w:jc w:val="center"/>
              <w:rPr>
                <w:b/>
                <w:i/>
                <w:sz w:val="36"/>
                <w:szCs w:val="36"/>
              </w:rPr>
            </w:pPr>
          </w:p>
        </w:tc>
      </w:tr>
      <w:tr w:rsidR="00E60A60" w:rsidTr="00E60A60">
        <w:tc>
          <w:tcPr>
            <w:tcW w:w="1231" w:type="dxa"/>
          </w:tcPr>
          <w:p w:rsidR="009F67AD" w:rsidRDefault="009F67AD" w:rsidP="009F67AD">
            <w:pPr>
              <w:jc w:val="center"/>
              <w:rPr>
                <w:b/>
                <w:i/>
                <w:sz w:val="28"/>
                <w:szCs w:val="28"/>
              </w:rPr>
            </w:pPr>
            <w:r>
              <w:rPr>
                <w:b/>
                <w:i/>
                <w:sz w:val="28"/>
                <w:szCs w:val="28"/>
              </w:rPr>
              <w:t xml:space="preserve">SOBOTA </w:t>
            </w:r>
          </w:p>
        </w:tc>
        <w:tc>
          <w:tcPr>
            <w:tcW w:w="2363" w:type="dxa"/>
          </w:tcPr>
          <w:p w:rsidR="009F67AD" w:rsidRDefault="009F67AD" w:rsidP="009F67AD">
            <w:pPr>
              <w:jc w:val="center"/>
              <w:rPr>
                <w:b/>
                <w:i/>
                <w:sz w:val="36"/>
                <w:szCs w:val="36"/>
              </w:rPr>
            </w:pPr>
          </w:p>
        </w:tc>
        <w:tc>
          <w:tcPr>
            <w:tcW w:w="2136" w:type="dxa"/>
          </w:tcPr>
          <w:p w:rsidR="009F67AD" w:rsidRDefault="009F67AD" w:rsidP="009F67AD">
            <w:pPr>
              <w:jc w:val="center"/>
              <w:rPr>
                <w:b/>
                <w:i/>
                <w:sz w:val="36"/>
                <w:szCs w:val="36"/>
              </w:rPr>
            </w:pPr>
          </w:p>
        </w:tc>
        <w:tc>
          <w:tcPr>
            <w:tcW w:w="1607" w:type="dxa"/>
          </w:tcPr>
          <w:p w:rsidR="009F67AD" w:rsidRDefault="009F67AD" w:rsidP="009F67AD">
            <w:pPr>
              <w:jc w:val="center"/>
              <w:rPr>
                <w:b/>
                <w:i/>
                <w:sz w:val="36"/>
                <w:szCs w:val="36"/>
              </w:rPr>
            </w:pPr>
          </w:p>
        </w:tc>
        <w:tc>
          <w:tcPr>
            <w:tcW w:w="1541" w:type="dxa"/>
          </w:tcPr>
          <w:p w:rsidR="009F67AD" w:rsidRDefault="009F67AD" w:rsidP="009F67AD">
            <w:pPr>
              <w:jc w:val="center"/>
              <w:rPr>
                <w:b/>
                <w:i/>
                <w:sz w:val="36"/>
                <w:szCs w:val="36"/>
              </w:rPr>
            </w:pPr>
          </w:p>
        </w:tc>
        <w:tc>
          <w:tcPr>
            <w:tcW w:w="1673" w:type="dxa"/>
          </w:tcPr>
          <w:p w:rsidR="009F67AD" w:rsidRDefault="009F67AD" w:rsidP="009F67AD">
            <w:pPr>
              <w:jc w:val="center"/>
              <w:rPr>
                <w:b/>
                <w:i/>
                <w:sz w:val="36"/>
                <w:szCs w:val="36"/>
              </w:rPr>
            </w:pPr>
          </w:p>
        </w:tc>
        <w:tc>
          <w:tcPr>
            <w:tcW w:w="1875" w:type="dxa"/>
          </w:tcPr>
          <w:p w:rsidR="009F67AD" w:rsidRDefault="009F67AD" w:rsidP="009F67AD">
            <w:pPr>
              <w:pStyle w:val="Odstavekseznama"/>
              <w:rPr>
                <w:b/>
                <w:i/>
                <w:sz w:val="36"/>
                <w:szCs w:val="36"/>
              </w:rPr>
            </w:pPr>
          </w:p>
        </w:tc>
        <w:tc>
          <w:tcPr>
            <w:tcW w:w="1964" w:type="dxa"/>
          </w:tcPr>
          <w:p w:rsidR="009F67AD" w:rsidRDefault="009F67AD" w:rsidP="009F67AD">
            <w:pPr>
              <w:jc w:val="center"/>
              <w:rPr>
                <w:b/>
                <w:i/>
                <w:sz w:val="36"/>
                <w:szCs w:val="36"/>
              </w:rPr>
            </w:pPr>
          </w:p>
        </w:tc>
      </w:tr>
      <w:tr w:rsidR="009F67AD" w:rsidTr="009F67AD">
        <w:tc>
          <w:tcPr>
            <w:tcW w:w="1231" w:type="dxa"/>
          </w:tcPr>
          <w:p w:rsidR="009F67AD" w:rsidRDefault="009F67AD" w:rsidP="009F67AD">
            <w:pPr>
              <w:jc w:val="center"/>
              <w:rPr>
                <w:b/>
                <w:i/>
                <w:sz w:val="28"/>
                <w:szCs w:val="28"/>
              </w:rPr>
            </w:pPr>
            <w:r>
              <w:rPr>
                <w:b/>
                <w:i/>
                <w:sz w:val="28"/>
                <w:szCs w:val="28"/>
              </w:rPr>
              <w:t xml:space="preserve">Od 6.00 </w:t>
            </w:r>
          </w:p>
        </w:tc>
        <w:tc>
          <w:tcPr>
            <w:tcW w:w="13159" w:type="dxa"/>
            <w:gridSpan w:val="7"/>
          </w:tcPr>
          <w:p w:rsidR="009F67AD" w:rsidRDefault="009F67AD" w:rsidP="009F67AD">
            <w:pPr>
              <w:jc w:val="center"/>
              <w:rPr>
                <w:b/>
                <w:i/>
                <w:sz w:val="36"/>
                <w:szCs w:val="36"/>
              </w:rPr>
            </w:pPr>
            <w:r w:rsidRPr="00006F4E">
              <w:rPr>
                <w:b/>
                <w:sz w:val="28"/>
                <w:szCs w:val="28"/>
              </w:rPr>
              <w:t xml:space="preserve">MOŽNOST ADORACIJE </w:t>
            </w:r>
          </w:p>
        </w:tc>
      </w:tr>
      <w:tr w:rsidR="009F67AD" w:rsidTr="009F67AD">
        <w:tc>
          <w:tcPr>
            <w:tcW w:w="1231" w:type="dxa"/>
          </w:tcPr>
          <w:p w:rsidR="009F67AD" w:rsidRDefault="009F67AD" w:rsidP="009F67AD">
            <w:pPr>
              <w:jc w:val="center"/>
              <w:rPr>
                <w:b/>
                <w:i/>
                <w:sz w:val="28"/>
                <w:szCs w:val="28"/>
              </w:rPr>
            </w:pPr>
            <w:r>
              <w:rPr>
                <w:b/>
                <w:i/>
                <w:sz w:val="28"/>
                <w:szCs w:val="28"/>
              </w:rPr>
              <w:t xml:space="preserve">7.15 – 7.30 </w:t>
            </w:r>
          </w:p>
        </w:tc>
        <w:tc>
          <w:tcPr>
            <w:tcW w:w="13159" w:type="dxa"/>
            <w:gridSpan w:val="7"/>
          </w:tcPr>
          <w:p w:rsidR="009F67AD" w:rsidRDefault="009F67AD" w:rsidP="009F67AD">
            <w:pPr>
              <w:jc w:val="center"/>
            </w:pPr>
            <w:r>
              <w:t xml:space="preserve">Od 7.15 – 7.30 </w:t>
            </w:r>
          </w:p>
          <w:p w:rsidR="009F67AD" w:rsidRDefault="009F67AD" w:rsidP="009F67AD">
            <w:pPr>
              <w:jc w:val="center"/>
              <w:rPr>
                <w:b/>
                <w:i/>
                <w:sz w:val="36"/>
                <w:szCs w:val="36"/>
              </w:rPr>
            </w:pPr>
            <w:r w:rsidRPr="00006F4E">
              <w:rPr>
                <w:b/>
                <w:sz w:val="28"/>
                <w:szCs w:val="28"/>
              </w:rPr>
              <w:t xml:space="preserve">budnica in vstajanje </w:t>
            </w:r>
          </w:p>
        </w:tc>
      </w:tr>
      <w:tr w:rsidR="009F67AD" w:rsidTr="009F67AD">
        <w:tc>
          <w:tcPr>
            <w:tcW w:w="1231" w:type="dxa"/>
          </w:tcPr>
          <w:p w:rsidR="009F67AD" w:rsidRDefault="009F67AD" w:rsidP="009F67AD">
            <w:pPr>
              <w:jc w:val="center"/>
              <w:rPr>
                <w:b/>
                <w:i/>
                <w:sz w:val="28"/>
                <w:szCs w:val="28"/>
              </w:rPr>
            </w:pPr>
            <w:r>
              <w:rPr>
                <w:b/>
                <w:i/>
                <w:sz w:val="28"/>
                <w:szCs w:val="28"/>
              </w:rPr>
              <w:t xml:space="preserve">7.55 </w:t>
            </w:r>
          </w:p>
        </w:tc>
        <w:tc>
          <w:tcPr>
            <w:tcW w:w="13159" w:type="dxa"/>
            <w:gridSpan w:val="7"/>
          </w:tcPr>
          <w:p w:rsidR="009F67AD" w:rsidRDefault="009F67AD" w:rsidP="009F67AD">
            <w:pPr>
              <w:jc w:val="center"/>
              <w:rPr>
                <w:b/>
                <w:i/>
                <w:sz w:val="36"/>
                <w:szCs w:val="36"/>
              </w:rPr>
            </w:pPr>
            <w:r w:rsidRPr="00006F4E">
              <w:rPr>
                <w:b/>
                <w:sz w:val="28"/>
                <w:szCs w:val="28"/>
              </w:rPr>
              <w:t>JUTRANJA MOLITEV</w:t>
            </w:r>
            <w:r>
              <w:rPr>
                <w:b/>
                <w:sz w:val="28"/>
                <w:szCs w:val="28"/>
              </w:rPr>
              <w:t xml:space="preserve">    </w:t>
            </w:r>
            <w:r w:rsidRPr="00006F4E">
              <w:rPr>
                <w:b/>
                <w:sz w:val="28"/>
                <w:szCs w:val="28"/>
              </w:rPr>
              <w:t xml:space="preserve">in ZAJTRK </w:t>
            </w:r>
          </w:p>
        </w:tc>
      </w:tr>
      <w:tr w:rsidR="009F67AD" w:rsidTr="009F67AD">
        <w:tc>
          <w:tcPr>
            <w:tcW w:w="1231" w:type="dxa"/>
          </w:tcPr>
          <w:p w:rsidR="009F67AD" w:rsidRDefault="009F67AD" w:rsidP="009F67AD">
            <w:pPr>
              <w:jc w:val="center"/>
              <w:rPr>
                <w:b/>
                <w:i/>
                <w:sz w:val="28"/>
                <w:szCs w:val="28"/>
              </w:rPr>
            </w:pPr>
            <w:r>
              <w:rPr>
                <w:b/>
                <w:i/>
                <w:sz w:val="28"/>
                <w:szCs w:val="28"/>
              </w:rPr>
              <w:t>9.00</w:t>
            </w:r>
          </w:p>
        </w:tc>
        <w:tc>
          <w:tcPr>
            <w:tcW w:w="13159" w:type="dxa"/>
            <w:gridSpan w:val="7"/>
          </w:tcPr>
          <w:p w:rsidR="009F67AD" w:rsidRDefault="009F67AD" w:rsidP="009F67AD">
            <w:pPr>
              <w:jc w:val="center"/>
              <w:rPr>
                <w:b/>
                <w:i/>
                <w:sz w:val="36"/>
                <w:szCs w:val="36"/>
              </w:rPr>
            </w:pPr>
            <w:r>
              <w:rPr>
                <w:b/>
                <w:i/>
                <w:sz w:val="36"/>
                <w:szCs w:val="36"/>
              </w:rPr>
              <w:t>SKUPNI ZAČETEK  - HIMNA  - IMPULZ (kratek odigran prizor, insert iz  filma… ???)</w:t>
            </w:r>
          </w:p>
        </w:tc>
      </w:tr>
      <w:tr w:rsidR="00E60A60" w:rsidTr="00E60A60">
        <w:tc>
          <w:tcPr>
            <w:tcW w:w="1231" w:type="dxa"/>
          </w:tcPr>
          <w:p w:rsidR="009F67AD" w:rsidRDefault="009F67AD" w:rsidP="009F67AD">
            <w:pPr>
              <w:jc w:val="center"/>
              <w:rPr>
                <w:b/>
                <w:i/>
                <w:sz w:val="28"/>
                <w:szCs w:val="28"/>
              </w:rPr>
            </w:pPr>
            <w:r>
              <w:rPr>
                <w:b/>
                <w:i/>
                <w:sz w:val="28"/>
                <w:szCs w:val="28"/>
              </w:rPr>
              <w:t>9.20</w:t>
            </w:r>
          </w:p>
          <w:p w:rsidR="009F67AD" w:rsidRDefault="009F67AD" w:rsidP="009F67AD">
            <w:pPr>
              <w:jc w:val="center"/>
              <w:rPr>
                <w:b/>
                <w:i/>
                <w:sz w:val="28"/>
                <w:szCs w:val="28"/>
              </w:rPr>
            </w:pPr>
            <w:r>
              <w:rPr>
                <w:b/>
                <w:i/>
                <w:sz w:val="28"/>
                <w:szCs w:val="28"/>
              </w:rPr>
              <w:t>- 11.00</w:t>
            </w:r>
          </w:p>
        </w:tc>
        <w:tc>
          <w:tcPr>
            <w:tcW w:w="2363" w:type="dxa"/>
          </w:tcPr>
          <w:p w:rsidR="009F67AD" w:rsidRDefault="009F67AD" w:rsidP="009F67AD">
            <w:pPr>
              <w:jc w:val="center"/>
              <w:rPr>
                <w:b/>
                <w:i/>
                <w:sz w:val="36"/>
                <w:szCs w:val="36"/>
              </w:rPr>
            </w:pPr>
            <w:r>
              <w:rPr>
                <w:b/>
                <w:i/>
                <w:sz w:val="36"/>
                <w:szCs w:val="36"/>
              </w:rPr>
              <w:t>TEMA 3</w:t>
            </w:r>
          </w:p>
          <w:p w:rsidR="00CA352A" w:rsidRDefault="00CA352A" w:rsidP="00CA352A">
            <w:pPr>
              <w:jc w:val="center"/>
              <w:rPr>
                <w:b/>
                <w:i/>
                <w:sz w:val="28"/>
                <w:szCs w:val="28"/>
              </w:rPr>
            </w:pPr>
            <w:r w:rsidRPr="00B01A4B">
              <w:rPr>
                <w:b/>
                <w:i/>
                <w:sz w:val="28"/>
                <w:szCs w:val="28"/>
              </w:rPr>
              <w:t>Roman Globokar</w:t>
            </w:r>
          </w:p>
          <w:p w:rsidR="00CA352A" w:rsidRPr="00813B2E" w:rsidRDefault="00CA352A" w:rsidP="00CA352A">
            <w:pPr>
              <w:pStyle w:val="Odstavekseznama"/>
              <w:numPr>
                <w:ilvl w:val="0"/>
                <w:numId w:val="2"/>
              </w:numPr>
              <w:jc w:val="center"/>
              <w:rPr>
                <w:b/>
                <w:i/>
                <w:sz w:val="36"/>
                <w:szCs w:val="36"/>
              </w:rPr>
            </w:pPr>
            <w:r>
              <w:rPr>
                <w:b/>
                <w:i/>
                <w:sz w:val="28"/>
                <w:szCs w:val="28"/>
              </w:rPr>
              <w:t>d</w:t>
            </w:r>
            <w:r w:rsidRPr="00CA352A">
              <w:rPr>
                <w:b/>
                <w:i/>
                <w:sz w:val="28"/>
                <w:szCs w:val="28"/>
              </w:rPr>
              <w:t xml:space="preserve">el  </w:t>
            </w:r>
          </w:p>
          <w:p w:rsidR="00813B2E" w:rsidRDefault="00813B2E" w:rsidP="00813B2E">
            <w:pPr>
              <w:jc w:val="center"/>
              <w:rPr>
                <w:b/>
                <w:i/>
                <w:sz w:val="36"/>
                <w:szCs w:val="36"/>
              </w:rPr>
            </w:pPr>
          </w:p>
          <w:p w:rsidR="00813B2E" w:rsidRPr="00813B2E" w:rsidRDefault="00813B2E" w:rsidP="00813B2E">
            <w:pPr>
              <w:jc w:val="center"/>
              <w:rPr>
                <w:b/>
                <w:i/>
                <w:sz w:val="36"/>
                <w:szCs w:val="36"/>
              </w:rPr>
            </w:pPr>
          </w:p>
        </w:tc>
        <w:tc>
          <w:tcPr>
            <w:tcW w:w="2136" w:type="dxa"/>
          </w:tcPr>
          <w:p w:rsidR="009F67AD" w:rsidRDefault="009F67AD" w:rsidP="009F67AD">
            <w:pPr>
              <w:jc w:val="center"/>
              <w:rPr>
                <w:b/>
                <w:i/>
                <w:sz w:val="36"/>
                <w:szCs w:val="36"/>
              </w:rPr>
            </w:pPr>
            <w:r>
              <w:rPr>
                <w:b/>
                <w:i/>
                <w:sz w:val="36"/>
                <w:szCs w:val="36"/>
              </w:rPr>
              <w:t>TEMA 3</w:t>
            </w:r>
          </w:p>
        </w:tc>
        <w:tc>
          <w:tcPr>
            <w:tcW w:w="1607" w:type="dxa"/>
          </w:tcPr>
          <w:p w:rsidR="009F67AD" w:rsidRDefault="009F67AD" w:rsidP="009F67AD">
            <w:pPr>
              <w:jc w:val="center"/>
              <w:rPr>
                <w:b/>
                <w:i/>
                <w:sz w:val="36"/>
                <w:szCs w:val="36"/>
              </w:rPr>
            </w:pPr>
            <w:r>
              <w:rPr>
                <w:b/>
                <w:i/>
                <w:sz w:val="36"/>
                <w:szCs w:val="36"/>
              </w:rPr>
              <w:t>TEMA 3</w:t>
            </w:r>
          </w:p>
        </w:tc>
        <w:tc>
          <w:tcPr>
            <w:tcW w:w="1541" w:type="dxa"/>
          </w:tcPr>
          <w:p w:rsidR="009F67AD" w:rsidRDefault="009F67AD" w:rsidP="009F67AD">
            <w:pPr>
              <w:jc w:val="center"/>
            </w:pPr>
            <w:r>
              <w:rPr>
                <w:b/>
                <w:i/>
                <w:sz w:val="36"/>
                <w:szCs w:val="36"/>
              </w:rPr>
              <w:t>TEMA 3</w:t>
            </w:r>
          </w:p>
        </w:tc>
        <w:tc>
          <w:tcPr>
            <w:tcW w:w="1673" w:type="dxa"/>
          </w:tcPr>
          <w:p w:rsidR="009F67AD" w:rsidRPr="00006F4E" w:rsidRDefault="009F67AD" w:rsidP="009F67AD">
            <w:pPr>
              <w:jc w:val="center"/>
              <w:rPr>
                <w:b/>
                <w:sz w:val="28"/>
                <w:szCs w:val="28"/>
              </w:rPr>
            </w:pPr>
            <w:r>
              <w:rPr>
                <w:b/>
                <w:i/>
                <w:sz w:val="36"/>
                <w:szCs w:val="36"/>
              </w:rPr>
              <w:t>TEMA 3</w:t>
            </w:r>
          </w:p>
        </w:tc>
        <w:tc>
          <w:tcPr>
            <w:tcW w:w="1875" w:type="dxa"/>
          </w:tcPr>
          <w:p w:rsidR="009F67AD" w:rsidRDefault="009F67AD" w:rsidP="009F67AD">
            <w:pPr>
              <w:rPr>
                <w:b/>
                <w:i/>
                <w:sz w:val="36"/>
                <w:szCs w:val="36"/>
              </w:rPr>
            </w:pPr>
            <w:r>
              <w:rPr>
                <w:b/>
                <w:i/>
                <w:sz w:val="36"/>
                <w:szCs w:val="36"/>
              </w:rPr>
              <w:t xml:space="preserve"> </w:t>
            </w:r>
            <w:r w:rsidRPr="00EC7A44">
              <w:rPr>
                <w:b/>
                <w:i/>
                <w:sz w:val="36"/>
                <w:szCs w:val="36"/>
              </w:rPr>
              <w:t xml:space="preserve">TEMA </w:t>
            </w:r>
            <w:r>
              <w:rPr>
                <w:b/>
                <w:i/>
                <w:sz w:val="36"/>
                <w:szCs w:val="36"/>
              </w:rPr>
              <w:t>2</w:t>
            </w:r>
          </w:p>
          <w:p w:rsidR="009F67AD" w:rsidRPr="00EC7A44" w:rsidRDefault="009F67AD" w:rsidP="009F67AD">
            <w:pPr>
              <w:rPr>
                <w:b/>
                <w:i/>
                <w:sz w:val="36"/>
                <w:szCs w:val="36"/>
              </w:rPr>
            </w:pPr>
          </w:p>
        </w:tc>
        <w:tc>
          <w:tcPr>
            <w:tcW w:w="1964" w:type="dxa"/>
          </w:tcPr>
          <w:p w:rsidR="009F67AD" w:rsidRDefault="009F67AD" w:rsidP="009F67AD">
            <w:pPr>
              <w:jc w:val="center"/>
              <w:rPr>
                <w:b/>
                <w:i/>
                <w:sz w:val="36"/>
                <w:szCs w:val="36"/>
              </w:rPr>
            </w:pPr>
            <w:r>
              <w:rPr>
                <w:b/>
                <w:i/>
                <w:sz w:val="36"/>
                <w:szCs w:val="36"/>
              </w:rPr>
              <w:t>TEMA 2</w:t>
            </w:r>
          </w:p>
          <w:p w:rsidR="009F67AD" w:rsidRDefault="009F67AD" w:rsidP="009F67AD">
            <w:pPr>
              <w:jc w:val="center"/>
              <w:rPr>
                <w:b/>
                <w:i/>
                <w:sz w:val="36"/>
                <w:szCs w:val="36"/>
              </w:rPr>
            </w:pPr>
            <w:r>
              <w:rPr>
                <w:b/>
                <w:i/>
                <w:sz w:val="36"/>
                <w:szCs w:val="36"/>
              </w:rPr>
              <w:t xml:space="preserve">Ob 8.45 </w:t>
            </w:r>
          </w:p>
        </w:tc>
      </w:tr>
      <w:tr w:rsidR="00E60A60" w:rsidTr="00E60A60">
        <w:tc>
          <w:tcPr>
            <w:tcW w:w="1231" w:type="dxa"/>
          </w:tcPr>
          <w:p w:rsidR="009F67AD" w:rsidRDefault="009F67AD" w:rsidP="009F67AD">
            <w:pPr>
              <w:jc w:val="center"/>
              <w:rPr>
                <w:b/>
                <w:i/>
                <w:sz w:val="28"/>
                <w:szCs w:val="28"/>
              </w:rPr>
            </w:pPr>
            <w:r>
              <w:rPr>
                <w:b/>
                <w:i/>
                <w:sz w:val="28"/>
                <w:szCs w:val="28"/>
              </w:rPr>
              <w:t xml:space="preserve">11.10 – </w:t>
            </w:r>
          </w:p>
          <w:p w:rsidR="009F67AD" w:rsidRDefault="009F67AD" w:rsidP="009F67AD">
            <w:pPr>
              <w:jc w:val="center"/>
              <w:rPr>
                <w:b/>
                <w:i/>
                <w:sz w:val="28"/>
                <w:szCs w:val="28"/>
              </w:rPr>
            </w:pPr>
            <w:r>
              <w:rPr>
                <w:b/>
                <w:i/>
                <w:sz w:val="28"/>
                <w:szCs w:val="28"/>
              </w:rPr>
              <w:t xml:space="preserve">12.30 </w:t>
            </w:r>
          </w:p>
        </w:tc>
        <w:tc>
          <w:tcPr>
            <w:tcW w:w="2363" w:type="dxa"/>
          </w:tcPr>
          <w:p w:rsidR="009F67AD" w:rsidRDefault="009F67AD" w:rsidP="009F67AD">
            <w:pPr>
              <w:jc w:val="center"/>
              <w:rPr>
                <w:b/>
                <w:i/>
                <w:sz w:val="36"/>
                <w:szCs w:val="36"/>
              </w:rPr>
            </w:pPr>
            <w:r>
              <w:rPr>
                <w:b/>
                <w:i/>
                <w:sz w:val="36"/>
                <w:szCs w:val="36"/>
              </w:rPr>
              <w:t>TEMA 4</w:t>
            </w:r>
          </w:p>
          <w:p w:rsidR="00813B2E" w:rsidRDefault="00813B2E" w:rsidP="009F67AD">
            <w:pPr>
              <w:jc w:val="center"/>
              <w:rPr>
                <w:b/>
                <w:i/>
                <w:sz w:val="24"/>
                <w:szCs w:val="24"/>
              </w:rPr>
            </w:pPr>
          </w:p>
          <w:p w:rsidR="00813B2E" w:rsidRDefault="00813B2E" w:rsidP="009F67AD">
            <w:pPr>
              <w:jc w:val="center"/>
              <w:rPr>
                <w:b/>
                <w:i/>
                <w:sz w:val="24"/>
                <w:szCs w:val="24"/>
              </w:rPr>
            </w:pPr>
          </w:p>
          <w:p w:rsidR="00813B2E" w:rsidRDefault="00813B2E" w:rsidP="009F67AD">
            <w:pPr>
              <w:jc w:val="center"/>
              <w:rPr>
                <w:b/>
                <w:i/>
                <w:sz w:val="24"/>
                <w:szCs w:val="24"/>
              </w:rPr>
            </w:pPr>
          </w:p>
          <w:p w:rsidR="00813B2E" w:rsidRDefault="00813B2E" w:rsidP="009F67AD">
            <w:pPr>
              <w:jc w:val="center"/>
              <w:rPr>
                <w:b/>
                <w:i/>
                <w:sz w:val="24"/>
                <w:szCs w:val="24"/>
              </w:rPr>
            </w:pPr>
          </w:p>
          <w:p w:rsidR="00813B2E" w:rsidRDefault="00813B2E" w:rsidP="009F67AD">
            <w:pPr>
              <w:jc w:val="center"/>
              <w:rPr>
                <w:b/>
                <w:i/>
                <w:sz w:val="24"/>
                <w:szCs w:val="24"/>
              </w:rPr>
            </w:pPr>
          </w:p>
          <w:p w:rsidR="00813B2E" w:rsidRDefault="00813B2E" w:rsidP="009F67AD">
            <w:pPr>
              <w:jc w:val="center"/>
              <w:rPr>
                <w:b/>
                <w:i/>
                <w:sz w:val="24"/>
                <w:szCs w:val="24"/>
              </w:rPr>
            </w:pPr>
          </w:p>
          <w:p w:rsidR="00813B2E" w:rsidRPr="00813B2E" w:rsidRDefault="00813B2E" w:rsidP="009F67AD">
            <w:pPr>
              <w:jc w:val="center"/>
              <w:rPr>
                <w:b/>
                <w:i/>
                <w:sz w:val="24"/>
                <w:szCs w:val="24"/>
              </w:rPr>
            </w:pPr>
          </w:p>
        </w:tc>
        <w:tc>
          <w:tcPr>
            <w:tcW w:w="2136" w:type="dxa"/>
          </w:tcPr>
          <w:p w:rsidR="009F67AD" w:rsidRDefault="009F67AD" w:rsidP="009F67AD">
            <w:pPr>
              <w:jc w:val="center"/>
              <w:rPr>
                <w:b/>
                <w:i/>
                <w:sz w:val="36"/>
                <w:szCs w:val="36"/>
              </w:rPr>
            </w:pPr>
            <w:r>
              <w:rPr>
                <w:b/>
                <w:i/>
                <w:sz w:val="36"/>
                <w:szCs w:val="36"/>
              </w:rPr>
              <w:t>TEMA 4</w:t>
            </w:r>
          </w:p>
          <w:p w:rsidR="00CE4A8E" w:rsidRDefault="00CE4A8E" w:rsidP="009F67AD">
            <w:pPr>
              <w:jc w:val="center"/>
            </w:pPr>
            <w:r w:rsidRPr="00CE4A8E">
              <w:t>SPOVED</w:t>
            </w:r>
          </w:p>
          <w:p w:rsidR="00E60A60" w:rsidRDefault="00E60A60" w:rsidP="009F67AD">
            <w:pPr>
              <w:jc w:val="center"/>
              <w:rPr>
                <w:b/>
                <w:i/>
                <w:sz w:val="36"/>
                <w:szCs w:val="36"/>
              </w:rPr>
            </w:pPr>
            <w:r w:rsidRPr="00E60A60">
              <w:t>12.00-12.30</w:t>
            </w:r>
            <w:r>
              <w:rPr>
                <w:b/>
                <w:i/>
                <w:sz w:val="36"/>
                <w:szCs w:val="36"/>
              </w:rPr>
              <w:t xml:space="preserve"> </w:t>
            </w:r>
          </w:p>
        </w:tc>
        <w:tc>
          <w:tcPr>
            <w:tcW w:w="1607" w:type="dxa"/>
          </w:tcPr>
          <w:p w:rsidR="009F67AD" w:rsidRDefault="009F67AD" w:rsidP="009F67AD">
            <w:pPr>
              <w:jc w:val="center"/>
              <w:rPr>
                <w:b/>
                <w:i/>
                <w:sz w:val="36"/>
                <w:szCs w:val="36"/>
              </w:rPr>
            </w:pPr>
            <w:r>
              <w:rPr>
                <w:b/>
                <w:i/>
                <w:sz w:val="36"/>
                <w:szCs w:val="36"/>
              </w:rPr>
              <w:t>TEMA 4</w:t>
            </w:r>
          </w:p>
          <w:p w:rsidR="00CE4A8E" w:rsidRDefault="00CE4A8E" w:rsidP="009F67AD">
            <w:pPr>
              <w:jc w:val="center"/>
            </w:pPr>
            <w:r w:rsidRPr="00CE4A8E">
              <w:t>SPOVED</w:t>
            </w:r>
          </w:p>
          <w:p w:rsidR="00E60A60" w:rsidRDefault="00E60A60" w:rsidP="009F67AD">
            <w:pPr>
              <w:jc w:val="center"/>
              <w:rPr>
                <w:b/>
                <w:i/>
                <w:sz w:val="36"/>
                <w:szCs w:val="36"/>
              </w:rPr>
            </w:pPr>
            <w:r w:rsidRPr="00E60A60">
              <w:t>11.30-12.00</w:t>
            </w:r>
          </w:p>
        </w:tc>
        <w:tc>
          <w:tcPr>
            <w:tcW w:w="1541" w:type="dxa"/>
          </w:tcPr>
          <w:p w:rsidR="009F67AD" w:rsidRDefault="009F67AD" w:rsidP="009F67AD">
            <w:pPr>
              <w:jc w:val="center"/>
              <w:rPr>
                <w:b/>
                <w:i/>
                <w:sz w:val="36"/>
                <w:szCs w:val="36"/>
              </w:rPr>
            </w:pPr>
            <w:r>
              <w:rPr>
                <w:b/>
                <w:i/>
                <w:sz w:val="36"/>
                <w:szCs w:val="36"/>
              </w:rPr>
              <w:t>TEMA 4</w:t>
            </w:r>
          </w:p>
          <w:p w:rsidR="00CE4A8E" w:rsidRDefault="00CE4A8E" w:rsidP="009F67AD">
            <w:pPr>
              <w:jc w:val="center"/>
            </w:pPr>
            <w:r>
              <w:t xml:space="preserve">SPOVED </w:t>
            </w:r>
          </w:p>
          <w:p w:rsidR="00E60A60" w:rsidRDefault="00E60A60" w:rsidP="009F67AD">
            <w:pPr>
              <w:jc w:val="center"/>
            </w:pPr>
            <w:r>
              <w:t>11.00-11.30</w:t>
            </w:r>
          </w:p>
        </w:tc>
        <w:tc>
          <w:tcPr>
            <w:tcW w:w="1673" w:type="dxa"/>
          </w:tcPr>
          <w:p w:rsidR="009F67AD" w:rsidRPr="00006F4E" w:rsidRDefault="009F67AD" w:rsidP="009F67AD">
            <w:pPr>
              <w:jc w:val="center"/>
              <w:rPr>
                <w:b/>
                <w:sz w:val="28"/>
                <w:szCs w:val="28"/>
              </w:rPr>
            </w:pPr>
            <w:r>
              <w:rPr>
                <w:b/>
                <w:i/>
                <w:sz w:val="36"/>
                <w:szCs w:val="36"/>
              </w:rPr>
              <w:t>TEMA 4</w:t>
            </w:r>
          </w:p>
        </w:tc>
        <w:tc>
          <w:tcPr>
            <w:tcW w:w="1875" w:type="dxa"/>
          </w:tcPr>
          <w:p w:rsidR="009F67AD" w:rsidRPr="00EC7A44" w:rsidRDefault="009F67AD" w:rsidP="009F67AD">
            <w:pPr>
              <w:rPr>
                <w:b/>
                <w:i/>
                <w:sz w:val="36"/>
                <w:szCs w:val="36"/>
              </w:rPr>
            </w:pPr>
            <w:r w:rsidRPr="00EC7A44">
              <w:rPr>
                <w:b/>
                <w:i/>
                <w:sz w:val="36"/>
                <w:szCs w:val="36"/>
              </w:rPr>
              <w:t>TEMA 3</w:t>
            </w:r>
          </w:p>
        </w:tc>
        <w:tc>
          <w:tcPr>
            <w:tcW w:w="1964" w:type="dxa"/>
          </w:tcPr>
          <w:p w:rsidR="009F67AD" w:rsidRDefault="009F67AD" w:rsidP="009F67AD">
            <w:pPr>
              <w:jc w:val="center"/>
              <w:rPr>
                <w:b/>
                <w:i/>
                <w:sz w:val="36"/>
                <w:szCs w:val="36"/>
              </w:rPr>
            </w:pPr>
            <w:r>
              <w:rPr>
                <w:b/>
                <w:i/>
                <w:sz w:val="36"/>
                <w:szCs w:val="36"/>
              </w:rPr>
              <w:t>TEMA 3</w:t>
            </w:r>
          </w:p>
        </w:tc>
      </w:tr>
      <w:tr w:rsidR="009F67AD" w:rsidTr="009F67AD">
        <w:tc>
          <w:tcPr>
            <w:tcW w:w="1231" w:type="dxa"/>
          </w:tcPr>
          <w:p w:rsidR="009F67AD" w:rsidRDefault="009F67AD" w:rsidP="009F67AD">
            <w:pPr>
              <w:jc w:val="center"/>
              <w:rPr>
                <w:b/>
                <w:i/>
                <w:sz w:val="28"/>
                <w:szCs w:val="28"/>
              </w:rPr>
            </w:pPr>
            <w:r>
              <w:rPr>
                <w:b/>
                <w:i/>
                <w:sz w:val="28"/>
                <w:szCs w:val="28"/>
              </w:rPr>
              <w:t>12.30</w:t>
            </w:r>
          </w:p>
        </w:tc>
        <w:tc>
          <w:tcPr>
            <w:tcW w:w="13159" w:type="dxa"/>
            <w:gridSpan w:val="7"/>
          </w:tcPr>
          <w:p w:rsidR="009F67AD" w:rsidRDefault="009F67AD" w:rsidP="009F67AD">
            <w:pPr>
              <w:jc w:val="center"/>
              <w:rPr>
                <w:b/>
                <w:i/>
                <w:sz w:val="36"/>
                <w:szCs w:val="36"/>
              </w:rPr>
            </w:pPr>
            <w:r>
              <w:rPr>
                <w:b/>
                <w:i/>
                <w:sz w:val="36"/>
                <w:szCs w:val="36"/>
              </w:rPr>
              <w:t xml:space="preserve">KOSILO + PROSTI ČAS </w:t>
            </w:r>
          </w:p>
        </w:tc>
      </w:tr>
      <w:tr w:rsidR="009F67AD" w:rsidTr="009F67AD">
        <w:tc>
          <w:tcPr>
            <w:tcW w:w="1231" w:type="dxa"/>
          </w:tcPr>
          <w:p w:rsidR="009F67AD" w:rsidRDefault="009F67AD" w:rsidP="009F67AD">
            <w:pPr>
              <w:jc w:val="center"/>
              <w:rPr>
                <w:b/>
                <w:i/>
                <w:sz w:val="28"/>
                <w:szCs w:val="28"/>
              </w:rPr>
            </w:pPr>
            <w:r>
              <w:rPr>
                <w:b/>
                <w:i/>
                <w:sz w:val="28"/>
                <w:szCs w:val="28"/>
              </w:rPr>
              <w:lastRenderedPageBreak/>
              <w:t xml:space="preserve">15.30 </w:t>
            </w:r>
          </w:p>
        </w:tc>
        <w:tc>
          <w:tcPr>
            <w:tcW w:w="13159" w:type="dxa"/>
            <w:gridSpan w:val="7"/>
          </w:tcPr>
          <w:p w:rsidR="009F67AD" w:rsidRDefault="009F67AD" w:rsidP="009F67AD">
            <w:pPr>
              <w:jc w:val="center"/>
              <w:rPr>
                <w:b/>
                <w:i/>
                <w:sz w:val="36"/>
                <w:szCs w:val="36"/>
              </w:rPr>
            </w:pPr>
            <w:r>
              <w:rPr>
                <w:b/>
                <w:i/>
                <w:sz w:val="36"/>
                <w:szCs w:val="36"/>
              </w:rPr>
              <w:t>SKUPNI ZAČETEK  - HIMNA  - IMPULZ (kratek odigran prizor, insert iz  filma… ???)</w:t>
            </w:r>
          </w:p>
        </w:tc>
      </w:tr>
      <w:tr w:rsidR="00E60A60" w:rsidTr="00E60A60">
        <w:tc>
          <w:tcPr>
            <w:tcW w:w="1231" w:type="dxa"/>
          </w:tcPr>
          <w:p w:rsidR="009F67AD" w:rsidRPr="00D354D9" w:rsidRDefault="009F67AD" w:rsidP="009F67AD">
            <w:pPr>
              <w:jc w:val="center"/>
              <w:rPr>
                <w:b/>
                <w:i/>
                <w:sz w:val="28"/>
                <w:szCs w:val="28"/>
              </w:rPr>
            </w:pPr>
            <w:r>
              <w:rPr>
                <w:b/>
                <w:i/>
                <w:sz w:val="28"/>
                <w:szCs w:val="28"/>
              </w:rPr>
              <w:t xml:space="preserve">15.50 </w:t>
            </w:r>
          </w:p>
        </w:tc>
        <w:tc>
          <w:tcPr>
            <w:tcW w:w="2363" w:type="dxa"/>
          </w:tcPr>
          <w:p w:rsidR="009F67AD" w:rsidRDefault="009F67AD" w:rsidP="009F67AD">
            <w:pPr>
              <w:jc w:val="center"/>
              <w:rPr>
                <w:b/>
                <w:i/>
                <w:sz w:val="36"/>
                <w:szCs w:val="36"/>
              </w:rPr>
            </w:pPr>
            <w:r>
              <w:rPr>
                <w:b/>
                <w:i/>
                <w:sz w:val="36"/>
                <w:szCs w:val="36"/>
              </w:rPr>
              <w:t xml:space="preserve">TEMA 5 </w:t>
            </w:r>
          </w:p>
          <w:p w:rsidR="00CE4A8E" w:rsidRPr="00E60A60" w:rsidRDefault="00E60A60" w:rsidP="009F67AD">
            <w:pPr>
              <w:jc w:val="center"/>
              <w:rPr>
                <w:b/>
                <w:i/>
                <w:sz w:val="24"/>
                <w:szCs w:val="24"/>
              </w:rPr>
            </w:pPr>
            <w:r w:rsidRPr="00E60A60">
              <w:rPr>
                <w:b/>
                <w:i/>
                <w:sz w:val="24"/>
                <w:szCs w:val="24"/>
              </w:rPr>
              <w:t xml:space="preserve">MOŽNOST ZA </w:t>
            </w:r>
            <w:r w:rsidR="00CE4A8E" w:rsidRPr="00E60A60">
              <w:rPr>
                <w:b/>
                <w:i/>
                <w:sz w:val="24"/>
                <w:szCs w:val="24"/>
              </w:rPr>
              <w:t>SPOVED</w:t>
            </w:r>
          </w:p>
          <w:p w:rsidR="00E60A60" w:rsidRDefault="00CE4A8E" w:rsidP="00E60A60">
            <w:pPr>
              <w:jc w:val="center"/>
              <w:rPr>
                <w:b/>
                <w:i/>
                <w:sz w:val="24"/>
                <w:szCs w:val="24"/>
              </w:rPr>
            </w:pPr>
            <w:r w:rsidRPr="00E60A60">
              <w:rPr>
                <w:b/>
                <w:i/>
                <w:sz w:val="24"/>
                <w:szCs w:val="24"/>
              </w:rPr>
              <w:t xml:space="preserve">/ADORACIJA? / </w:t>
            </w:r>
          </w:p>
          <w:p w:rsidR="00E60A60" w:rsidRPr="00E60A60" w:rsidRDefault="00E60A60" w:rsidP="00E60A60">
            <w:pPr>
              <w:jc w:val="center"/>
              <w:rPr>
                <w:b/>
                <w:i/>
                <w:sz w:val="24"/>
                <w:szCs w:val="24"/>
              </w:rPr>
            </w:pPr>
            <w:r w:rsidRPr="00E60A60">
              <w:rPr>
                <w:b/>
                <w:i/>
                <w:sz w:val="24"/>
                <w:szCs w:val="24"/>
              </w:rPr>
              <w:t xml:space="preserve">DELO ZA PARE </w:t>
            </w:r>
          </w:p>
          <w:p w:rsidR="00E60A60" w:rsidRPr="00B01A4B" w:rsidRDefault="00E60A60" w:rsidP="00E60A60">
            <w:pPr>
              <w:jc w:val="center"/>
              <w:rPr>
                <w:b/>
                <w:i/>
                <w:sz w:val="28"/>
                <w:szCs w:val="28"/>
              </w:rPr>
            </w:pPr>
            <w:r w:rsidRPr="00E60A60">
              <w:rPr>
                <w:b/>
                <w:i/>
                <w:sz w:val="24"/>
                <w:szCs w:val="24"/>
              </w:rPr>
              <w:t>SAMOSTOJNO DELO</w:t>
            </w:r>
            <w:r>
              <w:rPr>
                <w:b/>
                <w:i/>
                <w:sz w:val="28"/>
                <w:szCs w:val="28"/>
              </w:rPr>
              <w:t xml:space="preserve"> </w:t>
            </w:r>
          </w:p>
        </w:tc>
        <w:tc>
          <w:tcPr>
            <w:tcW w:w="2136" w:type="dxa"/>
          </w:tcPr>
          <w:p w:rsidR="009F67AD" w:rsidRDefault="009F67AD" w:rsidP="009F67AD">
            <w:pPr>
              <w:jc w:val="center"/>
              <w:rPr>
                <w:b/>
                <w:i/>
                <w:sz w:val="36"/>
                <w:szCs w:val="36"/>
              </w:rPr>
            </w:pPr>
            <w:r>
              <w:rPr>
                <w:b/>
                <w:i/>
                <w:sz w:val="36"/>
                <w:szCs w:val="36"/>
              </w:rPr>
              <w:t>TEMA 5</w:t>
            </w:r>
          </w:p>
        </w:tc>
        <w:tc>
          <w:tcPr>
            <w:tcW w:w="1607" w:type="dxa"/>
          </w:tcPr>
          <w:p w:rsidR="009F67AD" w:rsidRDefault="009F67AD" w:rsidP="009F67AD">
            <w:pPr>
              <w:rPr>
                <w:b/>
                <w:i/>
                <w:sz w:val="36"/>
                <w:szCs w:val="36"/>
              </w:rPr>
            </w:pPr>
            <w:r>
              <w:rPr>
                <w:b/>
                <w:i/>
                <w:sz w:val="36"/>
                <w:szCs w:val="36"/>
              </w:rPr>
              <w:t>TEMA 5</w:t>
            </w:r>
          </w:p>
        </w:tc>
        <w:tc>
          <w:tcPr>
            <w:tcW w:w="1541" w:type="dxa"/>
          </w:tcPr>
          <w:p w:rsidR="009F67AD" w:rsidRDefault="009F67AD" w:rsidP="009F67AD">
            <w:pPr>
              <w:jc w:val="center"/>
              <w:rPr>
                <w:b/>
                <w:i/>
                <w:sz w:val="36"/>
                <w:szCs w:val="36"/>
              </w:rPr>
            </w:pPr>
            <w:r>
              <w:rPr>
                <w:b/>
                <w:i/>
                <w:sz w:val="36"/>
                <w:szCs w:val="36"/>
              </w:rPr>
              <w:t>TEMA 5</w:t>
            </w:r>
          </w:p>
        </w:tc>
        <w:tc>
          <w:tcPr>
            <w:tcW w:w="1673" w:type="dxa"/>
          </w:tcPr>
          <w:p w:rsidR="009F67AD" w:rsidRDefault="009F67AD" w:rsidP="009F67AD">
            <w:pPr>
              <w:jc w:val="center"/>
              <w:rPr>
                <w:b/>
                <w:i/>
                <w:sz w:val="36"/>
                <w:szCs w:val="36"/>
              </w:rPr>
            </w:pPr>
            <w:r>
              <w:rPr>
                <w:b/>
                <w:i/>
                <w:sz w:val="36"/>
                <w:szCs w:val="36"/>
              </w:rPr>
              <w:t>TEMA 5</w:t>
            </w:r>
          </w:p>
          <w:p w:rsidR="00CE4A8E" w:rsidRPr="00CE4A8E" w:rsidRDefault="00CE4A8E" w:rsidP="009F67AD">
            <w:pPr>
              <w:jc w:val="center"/>
              <w:rPr>
                <w:b/>
                <w:i/>
                <w:sz w:val="24"/>
                <w:szCs w:val="24"/>
              </w:rPr>
            </w:pPr>
            <w:r w:rsidRPr="00CE4A8E">
              <w:rPr>
                <w:b/>
                <w:i/>
                <w:sz w:val="24"/>
                <w:szCs w:val="24"/>
              </w:rPr>
              <w:t>SPOVED</w:t>
            </w:r>
          </w:p>
        </w:tc>
        <w:tc>
          <w:tcPr>
            <w:tcW w:w="1875" w:type="dxa"/>
          </w:tcPr>
          <w:p w:rsidR="009F67AD" w:rsidRPr="00B01A4B" w:rsidRDefault="009F67AD" w:rsidP="009F67AD">
            <w:pPr>
              <w:rPr>
                <w:b/>
                <w:i/>
                <w:sz w:val="36"/>
                <w:szCs w:val="36"/>
              </w:rPr>
            </w:pPr>
            <w:r>
              <w:rPr>
                <w:b/>
                <w:i/>
                <w:sz w:val="36"/>
                <w:szCs w:val="36"/>
              </w:rPr>
              <w:t xml:space="preserve">  TEMA 5</w:t>
            </w:r>
          </w:p>
        </w:tc>
        <w:tc>
          <w:tcPr>
            <w:tcW w:w="1964" w:type="dxa"/>
          </w:tcPr>
          <w:p w:rsidR="009F67AD" w:rsidRDefault="009F67AD" w:rsidP="009F67AD">
            <w:pPr>
              <w:jc w:val="center"/>
              <w:rPr>
                <w:b/>
                <w:i/>
                <w:sz w:val="36"/>
                <w:szCs w:val="36"/>
              </w:rPr>
            </w:pPr>
            <w:r>
              <w:rPr>
                <w:b/>
                <w:i/>
                <w:sz w:val="36"/>
                <w:szCs w:val="36"/>
              </w:rPr>
              <w:t>TEMA 5</w:t>
            </w:r>
          </w:p>
        </w:tc>
      </w:tr>
      <w:tr w:rsidR="009F67AD" w:rsidTr="009F67AD">
        <w:tc>
          <w:tcPr>
            <w:tcW w:w="1231" w:type="dxa"/>
          </w:tcPr>
          <w:p w:rsidR="009F67AD" w:rsidRDefault="009F67AD" w:rsidP="009F67AD">
            <w:pPr>
              <w:jc w:val="center"/>
              <w:rPr>
                <w:b/>
                <w:i/>
                <w:sz w:val="28"/>
                <w:szCs w:val="28"/>
              </w:rPr>
            </w:pPr>
            <w:r>
              <w:rPr>
                <w:b/>
                <w:i/>
                <w:sz w:val="28"/>
                <w:szCs w:val="28"/>
              </w:rPr>
              <w:t>17.30</w:t>
            </w:r>
          </w:p>
        </w:tc>
        <w:tc>
          <w:tcPr>
            <w:tcW w:w="13159" w:type="dxa"/>
            <w:gridSpan w:val="7"/>
          </w:tcPr>
          <w:p w:rsidR="009F67AD" w:rsidRDefault="009F67AD" w:rsidP="009F67AD">
            <w:pPr>
              <w:jc w:val="center"/>
              <w:rPr>
                <w:b/>
                <w:i/>
                <w:sz w:val="36"/>
                <w:szCs w:val="36"/>
              </w:rPr>
            </w:pPr>
            <w:r>
              <w:rPr>
                <w:b/>
                <w:i/>
                <w:sz w:val="36"/>
                <w:szCs w:val="36"/>
              </w:rPr>
              <w:t xml:space="preserve">MAŠA </w:t>
            </w:r>
          </w:p>
        </w:tc>
      </w:tr>
      <w:tr w:rsidR="009F67AD" w:rsidTr="009F67AD">
        <w:tc>
          <w:tcPr>
            <w:tcW w:w="1231" w:type="dxa"/>
          </w:tcPr>
          <w:p w:rsidR="009F67AD" w:rsidRDefault="009F67AD" w:rsidP="009F67AD">
            <w:pPr>
              <w:jc w:val="center"/>
              <w:rPr>
                <w:b/>
                <w:i/>
                <w:sz w:val="28"/>
                <w:szCs w:val="28"/>
              </w:rPr>
            </w:pPr>
            <w:r>
              <w:rPr>
                <w:b/>
                <w:i/>
                <w:sz w:val="28"/>
                <w:szCs w:val="28"/>
              </w:rPr>
              <w:t xml:space="preserve">18.30 </w:t>
            </w:r>
          </w:p>
        </w:tc>
        <w:tc>
          <w:tcPr>
            <w:tcW w:w="13159" w:type="dxa"/>
            <w:gridSpan w:val="7"/>
          </w:tcPr>
          <w:p w:rsidR="009F67AD" w:rsidRDefault="009F67AD" w:rsidP="009F67AD">
            <w:pPr>
              <w:jc w:val="center"/>
              <w:rPr>
                <w:b/>
                <w:i/>
                <w:sz w:val="36"/>
                <w:szCs w:val="36"/>
              </w:rPr>
            </w:pPr>
            <w:r>
              <w:rPr>
                <w:b/>
                <w:i/>
                <w:sz w:val="36"/>
                <w:szCs w:val="36"/>
              </w:rPr>
              <w:t xml:space="preserve">VEČERJA </w:t>
            </w:r>
          </w:p>
        </w:tc>
      </w:tr>
      <w:tr w:rsidR="00E60A60" w:rsidTr="00E60A60">
        <w:tc>
          <w:tcPr>
            <w:tcW w:w="1231" w:type="dxa"/>
          </w:tcPr>
          <w:p w:rsidR="009F67AD" w:rsidRDefault="009F67AD" w:rsidP="009F67AD">
            <w:pPr>
              <w:jc w:val="center"/>
              <w:rPr>
                <w:b/>
                <w:i/>
                <w:sz w:val="28"/>
                <w:szCs w:val="28"/>
              </w:rPr>
            </w:pPr>
            <w:r>
              <w:rPr>
                <w:b/>
                <w:i/>
                <w:sz w:val="28"/>
                <w:szCs w:val="28"/>
              </w:rPr>
              <w:t>20.00</w:t>
            </w:r>
          </w:p>
        </w:tc>
        <w:tc>
          <w:tcPr>
            <w:tcW w:w="2363" w:type="dxa"/>
          </w:tcPr>
          <w:p w:rsidR="009F67AD" w:rsidRDefault="009F67AD" w:rsidP="009F67AD">
            <w:pPr>
              <w:jc w:val="center"/>
              <w:rPr>
                <w:b/>
                <w:i/>
                <w:sz w:val="36"/>
                <w:szCs w:val="36"/>
              </w:rPr>
            </w:pPr>
            <w:r>
              <w:rPr>
                <w:b/>
                <w:i/>
                <w:sz w:val="36"/>
                <w:szCs w:val="36"/>
              </w:rPr>
              <w:t>21.00</w:t>
            </w:r>
          </w:p>
          <w:p w:rsidR="009F67AD" w:rsidRDefault="009F67AD" w:rsidP="009F67AD">
            <w:pPr>
              <w:jc w:val="center"/>
              <w:rPr>
                <w:b/>
                <w:i/>
                <w:sz w:val="36"/>
                <w:szCs w:val="36"/>
              </w:rPr>
            </w:pPr>
            <w:r>
              <w:rPr>
                <w:b/>
                <w:i/>
                <w:sz w:val="36"/>
                <w:szCs w:val="36"/>
              </w:rPr>
              <w:t>TEMA 6</w:t>
            </w:r>
          </w:p>
          <w:p w:rsidR="00CE4A8E" w:rsidRDefault="00CE4A8E" w:rsidP="009F67AD">
            <w:pPr>
              <w:jc w:val="center"/>
              <w:rPr>
                <w:b/>
                <w:i/>
                <w:sz w:val="36"/>
                <w:szCs w:val="36"/>
              </w:rPr>
            </w:pPr>
            <w:r>
              <w:rPr>
                <w:b/>
                <w:i/>
                <w:sz w:val="36"/>
                <w:szCs w:val="36"/>
              </w:rPr>
              <w:t>/večer VESELJA?/</w:t>
            </w:r>
          </w:p>
        </w:tc>
        <w:tc>
          <w:tcPr>
            <w:tcW w:w="2136" w:type="dxa"/>
          </w:tcPr>
          <w:p w:rsidR="009F67AD" w:rsidRDefault="009F67AD" w:rsidP="009F67AD">
            <w:pPr>
              <w:jc w:val="center"/>
              <w:rPr>
                <w:b/>
                <w:i/>
                <w:sz w:val="36"/>
                <w:szCs w:val="36"/>
              </w:rPr>
            </w:pPr>
            <w:r>
              <w:rPr>
                <w:b/>
                <w:i/>
                <w:sz w:val="36"/>
                <w:szCs w:val="36"/>
              </w:rPr>
              <w:t>TEMA 6</w:t>
            </w:r>
          </w:p>
          <w:p w:rsidR="00E60A60" w:rsidRDefault="00E60A60" w:rsidP="009F67AD">
            <w:pPr>
              <w:jc w:val="center"/>
              <w:rPr>
                <w:b/>
                <w:i/>
                <w:sz w:val="36"/>
                <w:szCs w:val="36"/>
              </w:rPr>
            </w:pPr>
            <w:r>
              <w:rPr>
                <w:b/>
                <w:i/>
                <w:sz w:val="36"/>
                <w:szCs w:val="36"/>
              </w:rPr>
              <w:t>FILM?</w:t>
            </w:r>
          </w:p>
          <w:p w:rsidR="00E60A60" w:rsidRDefault="00E60A60" w:rsidP="009F67AD">
            <w:pPr>
              <w:jc w:val="center"/>
              <w:rPr>
                <w:b/>
                <w:i/>
                <w:sz w:val="36"/>
                <w:szCs w:val="36"/>
              </w:rPr>
            </w:pPr>
            <w:r>
              <w:rPr>
                <w:b/>
                <w:i/>
                <w:sz w:val="36"/>
                <w:szCs w:val="36"/>
              </w:rPr>
              <w:t>ANIMATORJI 9.r + TEMA</w:t>
            </w:r>
          </w:p>
        </w:tc>
        <w:tc>
          <w:tcPr>
            <w:tcW w:w="1607" w:type="dxa"/>
          </w:tcPr>
          <w:p w:rsidR="009F67AD" w:rsidRDefault="009F67AD" w:rsidP="009F67AD">
            <w:pPr>
              <w:rPr>
                <w:b/>
                <w:i/>
                <w:sz w:val="36"/>
                <w:szCs w:val="36"/>
              </w:rPr>
            </w:pPr>
            <w:r>
              <w:rPr>
                <w:b/>
                <w:i/>
                <w:sz w:val="36"/>
                <w:szCs w:val="36"/>
              </w:rPr>
              <w:t>TEMA 6</w:t>
            </w:r>
          </w:p>
          <w:p w:rsidR="00E60A60" w:rsidRDefault="00E60A60" w:rsidP="009F67AD">
            <w:pPr>
              <w:rPr>
                <w:b/>
                <w:i/>
                <w:sz w:val="36"/>
                <w:szCs w:val="36"/>
              </w:rPr>
            </w:pPr>
            <w:r>
              <w:rPr>
                <w:b/>
                <w:i/>
                <w:sz w:val="36"/>
                <w:szCs w:val="36"/>
              </w:rPr>
              <w:t>FILM?</w:t>
            </w:r>
          </w:p>
        </w:tc>
        <w:tc>
          <w:tcPr>
            <w:tcW w:w="1541" w:type="dxa"/>
          </w:tcPr>
          <w:p w:rsidR="009F67AD" w:rsidRDefault="009F67AD" w:rsidP="009F67AD">
            <w:pPr>
              <w:jc w:val="center"/>
              <w:rPr>
                <w:b/>
                <w:i/>
                <w:sz w:val="36"/>
                <w:szCs w:val="36"/>
              </w:rPr>
            </w:pPr>
            <w:r>
              <w:rPr>
                <w:b/>
                <w:i/>
                <w:sz w:val="36"/>
                <w:szCs w:val="36"/>
              </w:rPr>
              <w:t>TEMA 6</w:t>
            </w:r>
          </w:p>
          <w:p w:rsidR="00E60A60" w:rsidRDefault="00E60A60" w:rsidP="009F67AD">
            <w:pPr>
              <w:jc w:val="center"/>
              <w:rPr>
                <w:b/>
                <w:i/>
                <w:sz w:val="36"/>
                <w:szCs w:val="36"/>
              </w:rPr>
            </w:pPr>
            <w:r>
              <w:rPr>
                <w:b/>
                <w:i/>
                <w:sz w:val="36"/>
                <w:szCs w:val="36"/>
              </w:rPr>
              <w:t>4. r</w:t>
            </w:r>
          </w:p>
          <w:p w:rsidR="00E60A60" w:rsidRPr="00E60A60" w:rsidRDefault="00E60A60" w:rsidP="009F67AD">
            <w:pPr>
              <w:jc w:val="center"/>
              <w:rPr>
                <w:b/>
                <w:i/>
                <w:sz w:val="24"/>
                <w:szCs w:val="24"/>
              </w:rPr>
            </w:pPr>
            <w:r w:rsidRPr="00E60A60">
              <w:rPr>
                <w:b/>
                <w:i/>
                <w:sz w:val="24"/>
                <w:szCs w:val="24"/>
              </w:rPr>
              <w:t>FILM?</w:t>
            </w:r>
          </w:p>
          <w:p w:rsidR="00E60A60" w:rsidRDefault="00E60A60" w:rsidP="009F67AD">
            <w:pPr>
              <w:jc w:val="center"/>
              <w:rPr>
                <w:b/>
                <w:i/>
                <w:sz w:val="36"/>
                <w:szCs w:val="36"/>
              </w:rPr>
            </w:pPr>
            <w:r>
              <w:rPr>
                <w:b/>
                <w:i/>
                <w:sz w:val="36"/>
                <w:szCs w:val="36"/>
              </w:rPr>
              <w:t xml:space="preserve">3. r.  </w:t>
            </w:r>
            <w:r w:rsidRPr="00E60A60">
              <w:rPr>
                <w:b/>
                <w:i/>
                <w:sz w:val="24"/>
                <w:szCs w:val="24"/>
              </w:rPr>
              <w:t>VESELI VEČER</w:t>
            </w:r>
          </w:p>
        </w:tc>
        <w:tc>
          <w:tcPr>
            <w:tcW w:w="1673" w:type="dxa"/>
          </w:tcPr>
          <w:p w:rsidR="009F67AD" w:rsidRDefault="009F67AD" w:rsidP="00E60A60">
            <w:pPr>
              <w:jc w:val="center"/>
              <w:rPr>
                <w:b/>
                <w:i/>
                <w:sz w:val="36"/>
                <w:szCs w:val="36"/>
              </w:rPr>
            </w:pPr>
            <w:r>
              <w:rPr>
                <w:b/>
                <w:i/>
                <w:sz w:val="36"/>
                <w:szCs w:val="36"/>
              </w:rPr>
              <w:t>TEMA 6</w:t>
            </w:r>
          </w:p>
          <w:p w:rsidR="00E60A60" w:rsidRDefault="00E60A60" w:rsidP="00E60A60">
            <w:pPr>
              <w:jc w:val="center"/>
              <w:rPr>
                <w:b/>
                <w:i/>
                <w:sz w:val="24"/>
                <w:szCs w:val="24"/>
              </w:rPr>
            </w:pPr>
            <w:r w:rsidRPr="00E60A60">
              <w:rPr>
                <w:b/>
                <w:i/>
                <w:sz w:val="24"/>
                <w:szCs w:val="24"/>
              </w:rPr>
              <w:t>VESELI VEČER</w:t>
            </w:r>
            <w:r>
              <w:rPr>
                <w:b/>
                <w:i/>
                <w:sz w:val="24"/>
                <w:szCs w:val="24"/>
              </w:rPr>
              <w:t>?</w:t>
            </w:r>
          </w:p>
          <w:p w:rsidR="00E60A60" w:rsidRPr="00E60A60" w:rsidRDefault="00E60A60" w:rsidP="00E60A60">
            <w:pPr>
              <w:jc w:val="center"/>
              <w:rPr>
                <w:b/>
                <w:i/>
                <w:sz w:val="24"/>
                <w:szCs w:val="24"/>
              </w:rPr>
            </w:pPr>
            <w:r>
              <w:rPr>
                <w:b/>
                <w:i/>
                <w:sz w:val="24"/>
                <w:szCs w:val="24"/>
              </w:rPr>
              <w:t>do 21.00</w:t>
            </w:r>
          </w:p>
          <w:p w:rsidR="00E60A60" w:rsidRDefault="00E60A60" w:rsidP="00E60A60">
            <w:pPr>
              <w:jc w:val="center"/>
              <w:rPr>
                <w:b/>
                <w:i/>
                <w:sz w:val="36"/>
                <w:szCs w:val="36"/>
              </w:rPr>
            </w:pPr>
          </w:p>
        </w:tc>
        <w:tc>
          <w:tcPr>
            <w:tcW w:w="1875" w:type="dxa"/>
          </w:tcPr>
          <w:p w:rsidR="009F67AD" w:rsidRDefault="009F67AD" w:rsidP="00E60A60">
            <w:pPr>
              <w:jc w:val="center"/>
              <w:rPr>
                <w:b/>
                <w:i/>
                <w:sz w:val="36"/>
                <w:szCs w:val="36"/>
              </w:rPr>
            </w:pPr>
            <w:r>
              <w:rPr>
                <w:b/>
                <w:i/>
                <w:sz w:val="36"/>
                <w:szCs w:val="36"/>
              </w:rPr>
              <w:t>TEMA 6</w:t>
            </w:r>
          </w:p>
          <w:p w:rsidR="00E60A60" w:rsidRDefault="00E60A60" w:rsidP="00E60A60">
            <w:pPr>
              <w:jc w:val="center"/>
              <w:rPr>
                <w:b/>
                <w:i/>
                <w:sz w:val="24"/>
                <w:szCs w:val="24"/>
              </w:rPr>
            </w:pPr>
            <w:r w:rsidRPr="00E60A60">
              <w:rPr>
                <w:b/>
                <w:i/>
                <w:sz w:val="24"/>
                <w:szCs w:val="24"/>
              </w:rPr>
              <w:t>VESELI VEČER?</w:t>
            </w:r>
          </w:p>
          <w:p w:rsidR="00E60A60" w:rsidRPr="00E60A60" w:rsidRDefault="00E60A60" w:rsidP="00E60A60">
            <w:pPr>
              <w:jc w:val="center"/>
              <w:rPr>
                <w:b/>
                <w:i/>
                <w:sz w:val="24"/>
                <w:szCs w:val="24"/>
              </w:rPr>
            </w:pPr>
            <w:r>
              <w:rPr>
                <w:b/>
                <w:i/>
                <w:sz w:val="24"/>
                <w:szCs w:val="24"/>
              </w:rPr>
              <w:t>do 21.00</w:t>
            </w:r>
          </w:p>
        </w:tc>
        <w:tc>
          <w:tcPr>
            <w:tcW w:w="1964" w:type="dxa"/>
          </w:tcPr>
          <w:p w:rsidR="009F67AD" w:rsidRDefault="009F67AD" w:rsidP="009F67AD">
            <w:pPr>
              <w:jc w:val="center"/>
              <w:rPr>
                <w:b/>
                <w:i/>
                <w:sz w:val="36"/>
                <w:szCs w:val="36"/>
              </w:rPr>
            </w:pPr>
            <w:r>
              <w:rPr>
                <w:b/>
                <w:i/>
                <w:sz w:val="36"/>
                <w:szCs w:val="36"/>
              </w:rPr>
              <w:t>TEMA 6</w:t>
            </w:r>
          </w:p>
        </w:tc>
      </w:tr>
      <w:tr w:rsidR="00E60A60" w:rsidTr="00E60A60">
        <w:tc>
          <w:tcPr>
            <w:tcW w:w="1231" w:type="dxa"/>
          </w:tcPr>
          <w:p w:rsidR="009F67AD" w:rsidRDefault="009F67AD" w:rsidP="009F67AD">
            <w:pPr>
              <w:jc w:val="center"/>
              <w:rPr>
                <w:b/>
                <w:i/>
                <w:sz w:val="28"/>
                <w:szCs w:val="28"/>
              </w:rPr>
            </w:pPr>
          </w:p>
        </w:tc>
        <w:tc>
          <w:tcPr>
            <w:tcW w:w="2363" w:type="dxa"/>
          </w:tcPr>
          <w:p w:rsidR="009F67AD" w:rsidRDefault="009F67AD" w:rsidP="009F67AD">
            <w:pPr>
              <w:jc w:val="center"/>
              <w:rPr>
                <w:b/>
                <w:i/>
                <w:sz w:val="36"/>
                <w:szCs w:val="36"/>
              </w:rPr>
            </w:pPr>
          </w:p>
        </w:tc>
        <w:tc>
          <w:tcPr>
            <w:tcW w:w="2136" w:type="dxa"/>
          </w:tcPr>
          <w:p w:rsidR="009F67AD" w:rsidRDefault="009F67AD" w:rsidP="009F67AD">
            <w:pPr>
              <w:jc w:val="center"/>
              <w:rPr>
                <w:b/>
                <w:i/>
                <w:sz w:val="36"/>
                <w:szCs w:val="36"/>
              </w:rPr>
            </w:pPr>
          </w:p>
        </w:tc>
        <w:tc>
          <w:tcPr>
            <w:tcW w:w="1607" w:type="dxa"/>
          </w:tcPr>
          <w:p w:rsidR="009F67AD" w:rsidRDefault="009F67AD" w:rsidP="009F67AD">
            <w:pPr>
              <w:jc w:val="center"/>
              <w:rPr>
                <w:b/>
                <w:i/>
                <w:sz w:val="36"/>
                <w:szCs w:val="36"/>
              </w:rPr>
            </w:pPr>
          </w:p>
        </w:tc>
        <w:tc>
          <w:tcPr>
            <w:tcW w:w="1541" w:type="dxa"/>
          </w:tcPr>
          <w:p w:rsidR="009F67AD" w:rsidRDefault="009F67AD" w:rsidP="009F67AD">
            <w:pPr>
              <w:jc w:val="center"/>
            </w:pPr>
          </w:p>
        </w:tc>
        <w:tc>
          <w:tcPr>
            <w:tcW w:w="1673" w:type="dxa"/>
          </w:tcPr>
          <w:p w:rsidR="009F67AD" w:rsidRPr="00006F4E" w:rsidRDefault="009F67AD" w:rsidP="009F67AD">
            <w:pPr>
              <w:jc w:val="center"/>
              <w:rPr>
                <w:b/>
                <w:sz w:val="28"/>
                <w:szCs w:val="28"/>
              </w:rPr>
            </w:pPr>
          </w:p>
        </w:tc>
        <w:tc>
          <w:tcPr>
            <w:tcW w:w="1875" w:type="dxa"/>
          </w:tcPr>
          <w:p w:rsidR="009F67AD" w:rsidRDefault="009F67AD" w:rsidP="009F67AD">
            <w:pPr>
              <w:pStyle w:val="Odstavekseznama"/>
              <w:rPr>
                <w:b/>
                <w:i/>
                <w:sz w:val="36"/>
                <w:szCs w:val="36"/>
              </w:rPr>
            </w:pPr>
          </w:p>
        </w:tc>
        <w:tc>
          <w:tcPr>
            <w:tcW w:w="1964" w:type="dxa"/>
          </w:tcPr>
          <w:p w:rsidR="009F67AD" w:rsidRDefault="009F67AD" w:rsidP="009F67AD">
            <w:pPr>
              <w:jc w:val="center"/>
              <w:rPr>
                <w:b/>
                <w:i/>
                <w:sz w:val="36"/>
                <w:szCs w:val="36"/>
              </w:rPr>
            </w:pPr>
          </w:p>
        </w:tc>
      </w:tr>
      <w:tr w:rsidR="00E60A60" w:rsidTr="00E60A60">
        <w:tc>
          <w:tcPr>
            <w:tcW w:w="1231" w:type="dxa"/>
          </w:tcPr>
          <w:p w:rsidR="009F67AD" w:rsidRDefault="009F67AD" w:rsidP="009F67AD">
            <w:pPr>
              <w:jc w:val="center"/>
              <w:rPr>
                <w:b/>
                <w:i/>
                <w:sz w:val="28"/>
                <w:szCs w:val="28"/>
              </w:rPr>
            </w:pPr>
            <w:r>
              <w:rPr>
                <w:b/>
                <w:i/>
                <w:sz w:val="28"/>
                <w:szCs w:val="28"/>
              </w:rPr>
              <w:t xml:space="preserve">NEDELJA </w:t>
            </w:r>
          </w:p>
        </w:tc>
        <w:tc>
          <w:tcPr>
            <w:tcW w:w="2363" w:type="dxa"/>
          </w:tcPr>
          <w:p w:rsidR="009F67AD" w:rsidRDefault="009F67AD" w:rsidP="009F67AD">
            <w:pPr>
              <w:jc w:val="center"/>
              <w:rPr>
                <w:b/>
                <w:i/>
                <w:sz w:val="36"/>
                <w:szCs w:val="36"/>
              </w:rPr>
            </w:pPr>
          </w:p>
        </w:tc>
        <w:tc>
          <w:tcPr>
            <w:tcW w:w="2136" w:type="dxa"/>
          </w:tcPr>
          <w:p w:rsidR="009F67AD" w:rsidRDefault="009F67AD" w:rsidP="009F67AD">
            <w:pPr>
              <w:jc w:val="center"/>
              <w:rPr>
                <w:b/>
                <w:i/>
                <w:sz w:val="36"/>
                <w:szCs w:val="36"/>
              </w:rPr>
            </w:pPr>
          </w:p>
        </w:tc>
        <w:tc>
          <w:tcPr>
            <w:tcW w:w="1607" w:type="dxa"/>
          </w:tcPr>
          <w:p w:rsidR="009F67AD" w:rsidRDefault="009F67AD" w:rsidP="009F67AD">
            <w:pPr>
              <w:jc w:val="center"/>
              <w:rPr>
                <w:b/>
                <w:i/>
                <w:sz w:val="36"/>
                <w:szCs w:val="36"/>
              </w:rPr>
            </w:pPr>
          </w:p>
        </w:tc>
        <w:tc>
          <w:tcPr>
            <w:tcW w:w="1541" w:type="dxa"/>
          </w:tcPr>
          <w:p w:rsidR="009F67AD" w:rsidRDefault="009F67AD" w:rsidP="009F67AD">
            <w:pPr>
              <w:jc w:val="center"/>
            </w:pPr>
          </w:p>
        </w:tc>
        <w:tc>
          <w:tcPr>
            <w:tcW w:w="1673" w:type="dxa"/>
          </w:tcPr>
          <w:p w:rsidR="009F67AD" w:rsidRPr="00006F4E" w:rsidRDefault="009F67AD" w:rsidP="009F67AD">
            <w:pPr>
              <w:jc w:val="center"/>
              <w:rPr>
                <w:b/>
                <w:sz w:val="28"/>
                <w:szCs w:val="28"/>
              </w:rPr>
            </w:pPr>
          </w:p>
        </w:tc>
        <w:tc>
          <w:tcPr>
            <w:tcW w:w="1875" w:type="dxa"/>
          </w:tcPr>
          <w:p w:rsidR="009F67AD" w:rsidRDefault="009F67AD" w:rsidP="009F67AD">
            <w:pPr>
              <w:pStyle w:val="Odstavekseznama"/>
              <w:rPr>
                <w:b/>
                <w:i/>
                <w:sz w:val="36"/>
                <w:szCs w:val="36"/>
              </w:rPr>
            </w:pPr>
          </w:p>
        </w:tc>
        <w:tc>
          <w:tcPr>
            <w:tcW w:w="1964" w:type="dxa"/>
          </w:tcPr>
          <w:p w:rsidR="009F67AD" w:rsidRDefault="009F67AD" w:rsidP="009F67AD">
            <w:pPr>
              <w:jc w:val="center"/>
              <w:rPr>
                <w:b/>
                <w:i/>
                <w:sz w:val="36"/>
                <w:szCs w:val="36"/>
              </w:rPr>
            </w:pPr>
          </w:p>
        </w:tc>
      </w:tr>
      <w:tr w:rsidR="009F67AD" w:rsidTr="009F67AD">
        <w:tc>
          <w:tcPr>
            <w:tcW w:w="1231" w:type="dxa"/>
          </w:tcPr>
          <w:p w:rsidR="009F67AD" w:rsidRDefault="009F67AD" w:rsidP="009F67AD">
            <w:pPr>
              <w:jc w:val="center"/>
              <w:rPr>
                <w:b/>
                <w:i/>
                <w:sz w:val="28"/>
                <w:szCs w:val="28"/>
              </w:rPr>
            </w:pPr>
            <w:r>
              <w:rPr>
                <w:b/>
                <w:i/>
                <w:sz w:val="28"/>
                <w:szCs w:val="28"/>
              </w:rPr>
              <w:t>od 6.00</w:t>
            </w:r>
          </w:p>
        </w:tc>
        <w:tc>
          <w:tcPr>
            <w:tcW w:w="13159" w:type="dxa"/>
            <w:gridSpan w:val="7"/>
          </w:tcPr>
          <w:p w:rsidR="009F67AD" w:rsidRDefault="009F67AD" w:rsidP="009F67AD">
            <w:pPr>
              <w:jc w:val="center"/>
              <w:rPr>
                <w:b/>
                <w:i/>
                <w:sz w:val="36"/>
                <w:szCs w:val="36"/>
              </w:rPr>
            </w:pPr>
            <w:r>
              <w:rPr>
                <w:b/>
                <w:i/>
                <w:sz w:val="36"/>
                <w:szCs w:val="36"/>
              </w:rPr>
              <w:t xml:space="preserve">MOŽNOST ADORACIJE </w:t>
            </w:r>
          </w:p>
        </w:tc>
      </w:tr>
      <w:tr w:rsidR="009F67AD" w:rsidTr="003C2C07">
        <w:tc>
          <w:tcPr>
            <w:tcW w:w="1231" w:type="dxa"/>
          </w:tcPr>
          <w:p w:rsidR="009F67AD" w:rsidRDefault="009F67AD" w:rsidP="009F67AD">
            <w:pPr>
              <w:jc w:val="center"/>
              <w:rPr>
                <w:b/>
                <w:i/>
                <w:sz w:val="28"/>
                <w:szCs w:val="28"/>
              </w:rPr>
            </w:pPr>
            <w:r>
              <w:rPr>
                <w:b/>
                <w:i/>
                <w:sz w:val="28"/>
                <w:szCs w:val="28"/>
              </w:rPr>
              <w:t xml:space="preserve">7.15 – 7.30 </w:t>
            </w:r>
          </w:p>
        </w:tc>
        <w:tc>
          <w:tcPr>
            <w:tcW w:w="13159" w:type="dxa"/>
            <w:gridSpan w:val="7"/>
          </w:tcPr>
          <w:p w:rsidR="009F67AD" w:rsidRDefault="009F67AD" w:rsidP="009F67AD">
            <w:pPr>
              <w:jc w:val="center"/>
            </w:pPr>
            <w:r>
              <w:t xml:space="preserve">Od 7.15 – 7.30 </w:t>
            </w:r>
          </w:p>
          <w:p w:rsidR="009F67AD" w:rsidRDefault="009F67AD" w:rsidP="009F67AD">
            <w:pPr>
              <w:jc w:val="center"/>
              <w:rPr>
                <w:b/>
                <w:i/>
                <w:sz w:val="36"/>
                <w:szCs w:val="36"/>
              </w:rPr>
            </w:pPr>
            <w:r w:rsidRPr="00006F4E">
              <w:rPr>
                <w:b/>
                <w:sz w:val="28"/>
                <w:szCs w:val="28"/>
              </w:rPr>
              <w:t xml:space="preserve">budnica in vstajanje </w:t>
            </w:r>
          </w:p>
        </w:tc>
      </w:tr>
      <w:tr w:rsidR="009F67AD" w:rsidTr="008D46C9">
        <w:tc>
          <w:tcPr>
            <w:tcW w:w="1231" w:type="dxa"/>
          </w:tcPr>
          <w:p w:rsidR="009F67AD" w:rsidRDefault="009F67AD" w:rsidP="009F67AD">
            <w:pPr>
              <w:jc w:val="center"/>
              <w:rPr>
                <w:b/>
                <w:i/>
                <w:sz w:val="28"/>
                <w:szCs w:val="28"/>
              </w:rPr>
            </w:pPr>
            <w:r>
              <w:rPr>
                <w:b/>
                <w:i/>
                <w:sz w:val="28"/>
                <w:szCs w:val="28"/>
              </w:rPr>
              <w:t xml:space="preserve">7.55 </w:t>
            </w:r>
          </w:p>
        </w:tc>
        <w:tc>
          <w:tcPr>
            <w:tcW w:w="13159" w:type="dxa"/>
            <w:gridSpan w:val="7"/>
          </w:tcPr>
          <w:p w:rsidR="009F67AD" w:rsidRDefault="009F67AD" w:rsidP="009F67AD">
            <w:pPr>
              <w:jc w:val="center"/>
              <w:rPr>
                <w:b/>
                <w:i/>
                <w:sz w:val="36"/>
                <w:szCs w:val="36"/>
              </w:rPr>
            </w:pPr>
            <w:r w:rsidRPr="00006F4E">
              <w:rPr>
                <w:b/>
                <w:sz w:val="28"/>
                <w:szCs w:val="28"/>
              </w:rPr>
              <w:t>JUTRANJA MOLITEV</w:t>
            </w:r>
            <w:r>
              <w:rPr>
                <w:b/>
                <w:sz w:val="28"/>
                <w:szCs w:val="28"/>
              </w:rPr>
              <w:t xml:space="preserve">    </w:t>
            </w:r>
            <w:r w:rsidRPr="00006F4E">
              <w:rPr>
                <w:b/>
                <w:sz w:val="28"/>
                <w:szCs w:val="28"/>
              </w:rPr>
              <w:t xml:space="preserve">in ZAJTRK </w:t>
            </w:r>
          </w:p>
        </w:tc>
      </w:tr>
      <w:tr w:rsidR="009F67AD" w:rsidTr="00225355">
        <w:tc>
          <w:tcPr>
            <w:tcW w:w="1231" w:type="dxa"/>
          </w:tcPr>
          <w:p w:rsidR="009F67AD" w:rsidRDefault="009F67AD" w:rsidP="009F67AD">
            <w:pPr>
              <w:jc w:val="center"/>
              <w:rPr>
                <w:b/>
                <w:i/>
                <w:sz w:val="28"/>
                <w:szCs w:val="28"/>
              </w:rPr>
            </w:pPr>
            <w:r>
              <w:rPr>
                <w:b/>
                <w:i/>
                <w:sz w:val="28"/>
                <w:szCs w:val="28"/>
              </w:rPr>
              <w:t>9.00</w:t>
            </w:r>
          </w:p>
        </w:tc>
        <w:tc>
          <w:tcPr>
            <w:tcW w:w="13159" w:type="dxa"/>
            <w:gridSpan w:val="7"/>
          </w:tcPr>
          <w:p w:rsidR="009F67AD" w:rsidRDefault="009F67AD" w:rsidP="009F67AD">
            <w:pPr>
              <w:jc w:val="center"/>
              <w:rPr>
                <w:b/>
                <w:i/>
                <w:sz w:val="36"/>
                <w:szCs w:val="36"/>
              </w:rPr>
            </w:pPr>
            <w:r>
              <w:rPr>
                <w:b/>
                <w:i/>
                <w:sz w:val="36"/>
                <w:szCs w:val="36"/>
              </w:rPr>
              <w:t>SKUPNI ZAČETEK  - HIMNA  - IMPULZ (kratek odigran prizor, insert iz  filma… ???)</w:t>
            </w:r>
          </w:p>
        </w:tc>
      </w:tr>
      <w:tr w:rsidR="00E60A60" w:rsidTr="00E60A60">
        <w:tc>
          <w:tcPr>
            <w:tcW w:w="1231" w:type="dxa"/>
          </w:tcPr>
          <w:p w:rsidR="00E60A60" w:rsidRDefault="00E60A60" w:rsidP="009F67AD">
            <w:pPr>
              <w:jc w:val="center"/>
              <w:rPr>
                <w:b/>
                <w:i/>
                <w:sz w:val="28"/>
                <w:szCs w:val="28"/>
              </w:rPr>
            </w:pPr>
            <w:r>
              <w:rPr>
                <w:b/>
                <w:i/>
                <w:sz w:val="28"/>
                <w:szCs w:val="28"/>
              </w:rPr>
              <w:t xml:space="preserve">9.20 </w:t>
            </w:r>
          </w:p>
        </w:tc>
        <w:tc>
          <w:tcPr>
            <w:tcW w:w="2363" w:type="dxa"/>
          </w:tcPr>
          <w:p w:rsidR="00E60A60" w:rsidRDefault="00E60A60" w:rsidP="00E60A60">
            <w:pPr>
              <w:jc w:val="center"/>
              <w:rPr>
                <w:b/>
                <w:i/>
                <w:sz w:val="36"/>
                <w:szCs w:val="36"/>
              </w:rPr>
            </w:pPr>
            <w:r>
              <w:rPr>
                <w:b/>
                <w:i/>
                <w:sz w:val="36"/>
                <w:szCs w:val="36"/>
              </w:rPr>
              <w:t>TEMA 7</w:t>
            </w:r>
          </w:p>
        </w:tc>
        <w:tc>
          <w:tcPr>
            <w:tcW w:w="2136" w:type="dxa"/>
          </w:tcPr>
          <w:p w:rsidR="00E60A60" w:rsidRDefault="00E60A60" w:rsidP="009F67AD">
            <w:pPr>
              <w:jc w:val="center"/>
              <w:rPr>
                <w:b/>
                <w:i/>
                <w:sz w:val="36"/>
                <w:szCs w:val="36"/>
              </w:rPr>
            </w:pPr>
            <w:r>
              <w:rPr>
                <w:b/>
                <w:i/>
                <w:sz w:val="36"/>
                <w:szCs w:val="36"/>
              </w:rPr>
              <w:t>TEMA 7</w:t>
            </w:r>
          </w:p>
        </w:tc>
        <w:tc>
          <w:tcPr>
            <w:tcW w:w="1607" w:type="dxa"/>
          </w:tcPr>
          <w:p w:rsidR="00E60A60" w:rsidRDefault="00E60A60" w:rsidP="009F67AD">
            <w:pPr>
              <w:jc w:val="center"/>
              <w:rPr>
                <w:b/>
                <w:i/>
                <w:sz w:val="36"/>
                <w:szCs w:val="36"/>
              </w:rPr>
            </w:pPr>
            <w:r>
              <w:rPr>
                <w:b/>
                <w:i/>
                <w:sz w:val="36"/>
                <w:szCs w:val="36"/>
              </w:rPr>
              <w:t>TEMA 7</w:t>
            </w:r>
          </w:p>
        </w:tc>
        <w:tc>
          <w:tcPr>
            <w:tcW w:w="3214" w:type="dxa"/>
            <w:gridSpan w:val="2"/>
          </w:tcPr>
          <w:p w:rsidR="00E60A60" w:rsidRPr="00E60A60" w:rsidRDefault="00E60A60" w:rsidP="00E60A60">
            <w:pPr>
              <w:jc w:val="center"/>
            </w:pPr>
            <w:r>
              <w:rPr>
                <w:b/>
                <w:i/>
                <w:sz w:val="36"/>
                <w:szCs w:val="36"/>
              </w:rPr>
              <w:t>TEMA 7</w:t>
            </w:r>
          </w:p>
        </w:tc>
        <w:tc>
          <w:tcPr>
            <w:tcW w:w="1875" w:type="dxa"/>
          </w:tcPr>
          <w:p w:rsidR="00E60A60" w:rsidRPr="00CE4A8E" w:rsidRDefault="00E60A60" w:rsidP="00CE4A8E">
            <w:pPr>
              <w:rPr>
                <w:b/>
                <w:i/>
                <w:sz w:val="36"/>
                <w:szCs w:val="36"/>
              </w:rPr>
            </w:pPr>
            <w:r w:rsidRPr="00CE4A8E">
              <w:rPr>
                <w:b/>
                <w:i/>
                <w:sz w:val="36"/>
                <w:szCs w:val="36"/>
              </w:rPr>
              <w:t>TEMA 7</w:t>
            </w:r>
          </w:p>
        </w:tc>
        <w:tc>
          <w:tcPr>
            <w:tcW w:w="1964" w:type="dxa"/>
          </w:tcPr>
          <w:p w:rsidR="00E60A60" w:rsidRDefault="00E60A60" w:rsidP="009F67AD">
            <w:pPr>
              <w:jc w:val="center"/>
              <w:rPr>
                <w:b/>
                <w:i/>
                <w:sz w:val="36"/>
                <w:szCs w:val="36"/>
              </w:rPr>
            </w:pPr>
            <w:r>
              <w:rPr>
                <w:b/>
                <w:i/>
                <w:sz w:val="36"/>
                <w:szCs w:val="36"/>
              </w:rPr>
              <w:t>TEMA 7</w:t>
            </w:r>
          </w:p>
        </w:tc>
      </w:tr>
      <w:tr w:rsidR="00CE4A8E" w:rsidTr="007142F6">
        <w:tc>
          <w:tcPr>
            <w:tcW w:w="1231" w:type="dxa"/>
          </w:tcPr>
          <w:p w:rsidR="00CE4A8E" w:rsidRDefault="00CE4A8E" w:rsidP="009F67AD">
            <w:pPr>
              <w:jc w:val="center"/>
              <w:rPr>
                <w:b/>
                <w:i/>
                <w:sz w:val="28"/>
                <w:szCs w:val="28"/>
              </w:rPr>
            </w:pPr>
            <w:r>
              <w:rPr>
                <w:b/>
                <w:i/>
                <w:sz w:val="28"/>
                <w:szCs w:val="28"/>
              </w:rPr>
              <w:t xml:space="preserve">11.30 </w:t>
            </w:r>
          </w:p>
        </w:tc>
        <w:tc>
          <w:tcPr>
            <w:tcW w:w="13159" w:type="dxa"/>
            <w:gridSpan w:val="7"/>
          </w:tcPr>
          <w:p w:rsidR="00CE4A8E" w:rsidRDefault="00CE4A8E" w:rsidP="009F67AD">
            <w:pPr>
              <w:jc w:val="center"/>
              <w:rPr>
                <w:b/>
                <w:i/>
                <w:sz w:val="36"/>
                <w:szCs w:val="36"/>
              </w:rPr>
            </w:pPr>
            <w:r>
              <w:rPr>
                <w:b/>
                <w:i/>
                <w:sz w:val="36"/>
                <w:szCs w:val="36"/>
              </w:rPr>
              <w:t>MAŠA</w:t>
            </w:r>
          </w:p>
        </w:tc>
      </w:tr>
      <w:tr w:rsidR="00CE4A8E" w:rsidTr="002F36F6">
        <w:tc>
          <w:tcPr>
            <w:tcW w:w="1231" w:type="dxa"/>
          </w:tcPr>
          <w:p w:rsidR="00CE4A8E" w:rsidRDefault="00CE4A8E" w:rsidP="009F67AD">
            <w:pPr>
              <w:jc w:val="center"/>
              <w:rPr>
                <w:b/>
                <w:i/>
                <w:sz w:val="28"/>
                <w:szCs w:val="28"/>
              </w:rPr>
            </w:pPr>
            <w:r>
              <w:rPr>
                <w:b/>
                <w:i/>
                <w:sz w:val="28"/>
                <w:szCs w:val="28"/>
              </w:rPr>
              <w:t>12.30</w:t>
            </w:r>
          </w:p>
        </w:tc>
        <w:tc>
          <w:tcPr>
            <w:tcW w:w="13159" w:type="dxa"/>
            <w:gridSpan w:val="7"/>
          </w:tcPr>
          <w:p w:rsidR="00CE4A8E" w:rsidRDefault="00CE4A8E" w:rsidP="009F67AD">
            <w:pPr>
              <w:jc w:val="center"/>
              <w:rPr>
                <w:b/>
                <w:i/>
                <w:sz w:val="36"/>
                <w:szCs w:val="36"/>
              </w:rPr>
            </w:pPr>
            <w:r>
              <w:rPr>
                <w:b/>
                <w:i/>
                <w:sz w:val="36"/>
                <w:szCs w:val="36"/>
              </w:rPr>
              <w:t>KOSILO</w:t>
            </w:r>
          </w:p>
        </w:tc>
      </w:tr>
      <w:tr w:rsidR="00CE4A8E" w:rsidTr="002F36F6">
        <w:tc>
          <w:tcPr>
            <w:tcW w:w="1231" w:type="dxa"/>
          </w:tcPr>
          <w:p w:rsidR="00CE4A8E" w:rsidRDefault="00CE4A8E" w:rsidP="009F67AD">
            <w:pPr>
              <w:jc w:val="center"/>
              <w:rPr>
                <w:b/>
                <w:i/>
                <w:sz w:val="28"/>
                <w:szCs w:val="28"/>
              </w:rPr>
            </w:pPr>
          </w:p>
        </w:tc>
        <w:tc>
          <w:tcPr>
            <w:tcW w:w="13159" w:type="dxa"/>
            <w:gridSpan w:val="7"/>
          </w:tcPr>
          <w:p w:rsidR="00CE4A8E" w:rsidRDefault="00CE4A8E" w:rsidP="009F67AD">
            <w:pPr>
              <w:jc w:val="center"/>
              <w:rPr>
                <w:b/>
                <w:i/>
                <w:sz w:val="36"/>
                <w:szCs w:val="36"/>
              </w:rPr>
            </w:pPr>
            <w:r>
              <w:rPr>
                <w:b/>
                <w:i/>
                <w:sz w:val="36"/>
                <w:szCs w:val="36"/>
              </w:rPr>
              <w:t xml:space="preserve">čas za pospravljanje  / pakiranje </w:t>
            </w:r>
          </w:p>
        </w:tc>
      </w:tr>
      <w:tr w:rsidR="00CE4A8E" w:rsidTr="002F36F6">
        <w:tc>
          <w:tcPr>
            <w:tcW w:w="1231" w:type="dxa"/>
          </w:tcPr>
          <w:p w:rsidR="00CE4A8E" w:rsidRDefault="00CE4A8E" w:rsidP="009F67AD">
            <w:pPr>
              <w:jc w:val="center"/>
              <w:rPr>
                <w:b/>
                <w:i/>
                <w:sz w:val="28"/>
                <w:szCs w:val="28"/>
              </w:rPr>
            </w:pPr>
            <w:r>
              <w:rPr>
                <w:b/>
                <w:i/>
                <w:sz w:val="28"/>
                <w:szCs w:val="28"/>
              </w:rPr>
              <w:t xml:space="preserve">15.00 </w:t>
            </w:r>
          </w:p>
        </w:tc>
        <w:tc>
          <w:tcPr>
            <w:tcW w:w="13159" w:type="dxa"/>
            <w:gridSpan w:val="7"/>
          </w:tcPr>
          <w:p w:rsidR="00CE4A8E" w:rsidRDefault="00E60A60" w:rsidP="009F67AD">
            <w:pPr>
              <w:jc w:val="center"/>
              <w:rPr>
                <w:b/>
                <w:i/>
                <w:sz w:val="36"/>
                <w:szCs w:val="36"/>
              </w:rPr>
            </w:pPr>
            <w:r>
              <w:rPr>
                <w:b/>
                <w:i/>
                <w:sz w:val="36"/>
                <w:szCs w:val="36"/>
              </w:rPr>
              <w:t xml:space="preserve">PRILOŽNOST ZA </w:t>
            </w:r>
            <w:r w:rsidR="00CE4A8E">
              <w:rPr>
                <w:b/>
                <w:i/>
                <w:sz w:val="36"/>
                <w:szCs w:val="36"/>
              </w:rPr>
              <w:t>ROMANJE k HALASU???</w:t>
            </w:r>
          </w:p>
        </w:tc>
      </w:tr>
    </w:tbl>
    <w:p w:rsidR="00C4364C" w:rsidRPr="00C4364C" w:rsidRDefault="00C4364C" w:rsidP="00C4364C">
      <w:pPr>
        <w:shd w:val="clear" w:color="auto" w:fill="F8F8F8"/>
        <w:spacing w:after="0" w:line="240" w:lineRule="auto"/>
        <w:ind w:right="150"/>
        <w:rPr>
          <w:rFonts w:ascii="Verdana" w:eastAsia="Times New Roman" w:hAnsi="Verdana" w:cs="Times New Roman"/>
          <w:b/>
          <w:i/>
          <w:color w:val="000000"/>
          <w:sz w:val="36"/>
          <w:szCs w:val="36"/>
          <w:u w:val="single"/>
          <w:lang w:eastAsia="sl-SI"/>
        </w:rPr>
      </w:pPr>
      <w:r w:rsidRPr="00C4364C">
        <w:rPr>
          <w:rFonts w:ascii="Verdana" w:eastAsia="Times New Roman" w:hAnsi="Verdana" w:cs="Times New Roman"/>
          <w:b/>
          <w:bCs/>
          <w:i/>
          <w:color w:val="000000"/>
          <w:sz w:val="36"/>
          <w:szCs w:val="36"/>
          <w:u w:val="single"/>
          <w:bdr w:val="none" w:sz="0" w:space="0" w:color="auto" w:frame="1"/>
          <w:lang w:eastAsia="sl-SI"/>
        </w:rPr>
        <w:lastRenderedPageBreak/>
        <w:t>Pričevanje, godrnjanje, vprašanje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xml:space="preserve">»Tri besede: pričevanje, godrnjanje in vprašanje. Odlomek iz Lukovega evangelija se začne z Jezusovim pričevanjem. Približajo se mu cestninarji in grešniki, da bi ga poslušali. Farizeji in pismouki pa so godrnjali, da sprejema grešnike in z njimi jé (glej </w:t>
      </w:r>
      <w:proofErr w:type="spellStart"/>
      <w:r w:rsidRPr="00C4364C">
        <w:rPr>
          <w:rFonts w:ascii="Verdana" w:eastAsia="Times New Roman" w:hAnsi="Verdana" w:cs="Times New Roman"/>
          <w:color w:val="000000"/>
          <w:sz w:val="18"/>
          <w:szCs w:val="18"/>
          <w:lang w:eastAsia="sl-SI"/>
        </w:rPr>
        <w:t>Lk</w:t>
      </w:r>
      <w:proofErr w:type="spellEnd"/>
      <w:r w:rsidRPr="00C4364C">
        <w:rPr>
          <w:rFonts w:ascii="Verdana" w:eastAsia="Times New Roman" w:hAnsi="Verdana" w:cs="Times New Roman"/>
          <w:color w:val="000000"/>
          <w:sz w:val="18"/>
          <w:szCs w:val="18"/>
          <w:lang w:eastAsia="sl-SI"/>
        </w:rPr>
        <w:t xml:space="preserve"> 15,1-10).</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Pričevanje - razbiti navado</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Najprej imamo Jezusovo pričevanje, kar je bilo za tisti čas nekaj novega. Približati se grešnikom je iz tebe naredilo nečistega človeka, enako kot dotakniti se gobavca. Zato so se učitelji postave oddaljili. Pričevanje skozi zgodovino ni nikoli bilo nekaj lagodnega, ne za pričevalce, ki velikokrat plačajo z mučeništvom, ne za mogočneže.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Pričevati pomeni razbiti navado, način biti … razbiti na boljše, spremeniti. Zato Cerkev gre dalje, da bi pričevala. Kar privlači, je pričevanje. Niso besede, ki sicer pomagajo. Pričevanje je tisto, kar privlači in Cerkvi daje rast. In Jezus pričuje. To je nekaj novega. Pa vendar ne tako zelo novo, kajti Božje usmiljenje imamo tudi v Stari zavezi. Pismouki niso nikoli razumeli, kaj pomeni</w:t>
      </w:r>
      <w:r w:rsidRPr="00C4364C">
        <w:rPr>
          <w:rFonts w:ascii="Verdana" w:eastAsia="Times New Roman" w:hAnsi="Verdana" w:cs="Times New Roman"/>
          <w:i/>
          <w:iCs/>
          <w:color w:val="000000"/>
          <w:sz w:val="18"/>
          <w:szCs w:val="18"/>
          <w:bdr w:val="none" w:sz="0" w:space="0" w:color="auto" w:frame="1"/>
          <w:lang w:eastAsia="sl-SI"/>
        </w:rPr>
        <w:t> 'Usmiljenje hočem in ne žrtev'. </w:t>
      </w:r>
      <w:r w:rsidRPr="00C4364C">
        <w:rPr>
          <w:rFonts w:ascii="Verdana" w:eastAsia="Times New Roman" w:hAnsi="Verdana" w:cs="Times New Roman"/>
          <w:color w:val="000000"/>
          <w:sz w:val="18"/>
          <w:szCs w:val="18"/>
          <w:lang w:eastAsia="sl-SI"/>
        </w:rPr>
        <w:t xml:space="preserve">O tem so brali, a niso razumeli, kaj je usmiljenje. In Jezus s svojim načinom delovanja razglaša to usmiljenje s </w:t>
      </w:r>
      <w:proofErr w:type="spellStart"/>
      <w:r w:rsidRPr="00C4364C">
        <w:rPr>
          <w:rFonts w:ascii="Verdana" w:eastAsia="Times New Roman" w:hAnsi="Verdana" w:cs="Times New Roman"/>
          <w:color w:val="000000"/>
          <w:sz w:val="18"/>
          <w:szCs w:val="18"/>
          <w:lang w:eastAsia="sl-SI"/>
        </w:rPr>
        <w:t>pričevanjem.Pričevanje</w:t>
      </w:r>
      <w:proofErr w:type="spellEnd"/>
      <w:r w:rsidRPr="00C4364C">
        <w:rPr>
          <w:rFonts w:ascii="Verdana" w:eastAsia="Times New Roman" w:hAnsi="Verdana" w:cs="Times New Roman"/>
          <w:color w:val="000000"/>
          <w:sz w:val="18"/>
          <w:szCs w:val="18"/>
          <w:lang w:eastAsia="sl-SI"/>
        </w:rPr>
        <w:t xml:space="preserve"> vedno pomeni zlomiti navado in prav tako pomeni tvegati.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Godrnjanje - vedno dati negativen komentar</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Jezusovo pričevanje sproži godrnjanje. Farizeji, pismouki in učitelji postave so govorili: </w:t>
      </w:r>
      <w:r w:rsidRPr="00C4364C">
        <w:rPr>
          <w:rFonts w:ascii="Verdana" w:eastAsia="Times New Roman" w:hAnsi="Verdana" w:cs="Times New Roman"/>
          <w:i/>
          <w:iCs/>
          <w:color w:val="000000"/>
          <w:sz w:val="18"/>
          <w:szCs w:val="18"/>
          <w:bdr w:val="none" w:sz="0" w:space="0" w:color="auto" w:frame="1"/>
          <w:lang w:eastAsia="sl-SI"/>
        </w:rPr>
        <w:t>'Ta sprejema grešnike in z njimi jé.'</w:t>
      </w:r>
      <w:r w:rsidRPr="00C4364C">
        <w:rPr>
          <w:rFonts w:ascii="Verdana" w:eastAsia="Times New Roman" w:hAnsi="Verdana" w:cs="Times New Roman"/>
          <w:color w:val="000000"/>
          <w:sz w:val="18"/>
          <w:szCs w:val="18"/>
          <w:lang w:eastAsia="sl-SI"/>
        </w:rPr>
        <w:t> Niso rekli: </w:t>
      </w:r>
      <w:r w:rsidRPr="00C4364C">
        <w:rPr>
          <w:rFonts w:ascii="Verdana" w:eastAsia="Times New Roman" w:hAnsi="Verdana" w:cs="Times New Roman"/>
          <w:i/>
          <w:iCs/>
          <w:color w:val="000000"/>
          <w:sz w:val="18"/>
          <w:szCs w:val="18"/>
          <w:bdr w:val="none" w:sz="0" w:space="0" w:color="auto" w:frame="1"/>
          <w:lang w:eastAsia="sl-SI"/>
        </w:rPr>
        <w:t>'Glej, ta človek se zdi dober, ker si prizadeva spreobrniti grešnike.'</w:t>
      </w:r>
      <w:r w:rsidRPr="00C4364C">
        <w:rPr>
          <w:rFonts w:ascii="Verdana" w:eastAsia="Times New Roman" w:hAnsi="Verdana" w:cs="Times New Roman"/>
          <w:color w:val="000000"/>
          <w:sz w:val="18"/>
          <w:szCs w:val="18"/>
          <w:lang w:eastAsia="sl-SI"/>
        </w:rPr>
        <w:t> To je drža, ki hoče vedno </w:t>
      </w:r>
      <w:r w:rsidRPr="00C4364C">
        <w:rPr>
          <w:rFonts w:ascii="Verdana" w:eastAsia="Times New Roman" w:hAnsi="Verdana" w:cs="Times New Roman"/>
          <w:i/>
          <w:iCs/>
          <w:color w:val="000000"/>
          <w:sz w:val="18"/>
          <w:szCs w:val="18"/>
          <w:bdr w:val="none" w:sz="0" w:space="0" w:color="auto" w:frame="1"/>
          <w:lang w:eastAsia="sl-SI"/>
        </w:rPr>
        <w:t>dati negativen komentar,</w:t>
      </w:r>
      <w:r w:rsidRPr="00C4364C">
        <w:rPr>
          <w:rFonts w:ascii="Verdana" w:eastAsia="Times New Roman" w:hAnsi="Verdana" w:cs="Times New Roman"/>
          <w:color w:val="000000"/>
          <w:sz w:val="18"/>
          <w:szCs w:val="18"/>
          <w:lang w:eastAsia="sl-SI"/>
        </w:rPr>
        <w:t> da bi se uničila pričevanja. Ta greh godrnjanja je vsakdanjost, bodisi v velikem bodisi v malem. V življenju godrnjamo, ker nam nekaj ni všeč. Namesto da bi se pogovarjali ali poskušali rešiti konfliktno situacijo, raje na skrivaj godrnjamo, vedno po tihem, ker nimamo poguma, da bi povedali na glas.</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Enako se dogaja tudi v malih skupnostih, v župniji na primer, kjer se veliko godrnja. Ko je neko pričevanje, ki meni ni všeč, ali neka oseba, ki mi ni všeč, takoj začnem z godrnjanjem. Enako je tudi v škofijah. Notranji boji med škofijami. Tudi v politiki. To je slabo. Ko neka vlada ni poštena, hoče umazati nasprotnike z godrnjanjem. Vedno hoče povzročiti obrekovanja, klevete. In vi, ki dobro poznate diktatorske vlade, saj ste jih doživeli, kaj dela diktatorska vlada? Najprej vzame v roke medije z nekim zakonom in tako začne godrnjati, da bi zmanjšala vse tiste, ki za vlado predstavljajo nevarnost. Godrnjanje je naš vsakdanji kruh, na osebni, družinski, župnijski, škofijski, družbeni ravni.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Jezusovo vprašanje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Gre za izgovor, da ne bi videli realnosti, da ne bi dovolili, da bi ljudje premišljevali. Jezus to ve, a je dober in namesto da bi jih grajal zaradi godrnjanja, zastavi vprašanje. Uporabi isto metodo, ki jo uporabljajo oni, to je zastavljanje vprašanj. Oni to počnejo, da bi preizkušali Jezusa, z zlobnim namenom, da bi ga vrgli ob tla. Na primer, postavijo vprašanje o dajatvah, ki jih je treba plačevati rimskemu imperiju, ali o odslovitvi lastne žene. Jezus uporabi isto metodo, a zatem vidimo, v čem je razlika. Jezus jim pravi: </w:t>
      </w:r>
      <w:r w:rsidRPr="00C4364C">
        <w:rPr>
          <w:rFonts w:ascii="Verdana" w:eastAsia="Times New Roman" w:hAnsi="Verdana" w:cs="Times New Roman"/>
          <w:i/>
          <w:iCs/>
          <w:color w:val="000000"/>
          <w:sz w:val="18"/>
          <w:szCs w:val="18"/>
          <w:bdr w:val="none" w:sz="0" w:space="0" w:color="auto" w:frame="1"/>
          <w:lang w:eastAsia="sl-SI"/>
        </w:rPr>
        <w:t>'Kdo izmed vas, ki ima sto ovac in izgubi eno izmed njih, ne pusti vseh devetindevetdesetih v puščavi in ne gre za izgubljeno, dokler je ne najde?'</w:t>
      </w:r>
      <w:r w:rsidRPr="00C4364C">
        <w:rPr>
          <w:rFonts w:ascii="Verdana" w:eastAsia="Times New Roman" w:hAnsi="Verdana" w:cs="Times New Roman"/>
          <w:color w:val="000000"/>
          <w:sz w:val="18"/>
          <w:szCs w:val="18"/>
          <w:lang w:eastAsia="sl-SI"/>
        </w:rPr>
        <w:t> Normalno bi bilo, da bi ga razumeli. A raje začnejo računati in pomislijo: </w:t>
      </w:r>
      <w:r w:rsidRPr="00C4364C">
        <w:rPr>
          <w:rFonts w:ascii="Verdana" w:eastAsia="Times New Roman" w:hAnsi="Verdana" w:cs="Times New Roman"/>
          <w:i/>
          <w:iCs/>
          <w:color w:val="000000"/>
          <w:sz w:val="18"/>
          <w:szCs w:val="18"/>
          <w:bdr w:val="none" w:sz="0" w:space="0" w:color="auto" w:frame="1"/>
          <w:lang w:eastAsia="sl-SI"/>
        </w:rPr>
        <w:t>'Imam jih devetindevetdeset, ena se je izgubila, sonce že zahaja, dela se tema … Pustimo to eno, rešimo te, ki so ostale.'</w:t>
      </w:r>
      <w:r w:rsidRPr="00C4364C">
        <w:rPr>
          <w:rFonts w:ascii="Verdana" w:eastAsia="Times New Roman" w:hAnsi="Verdana" w:cs="Times New Roman"/>
          <w:color w:val="000000"/>
          <w:sz w:val="18"/>
          <w:szCs w:val="18"/>
          <w:lang w:eastAsia="sl-SI"/>
        </w:rPr>
        <w:t> To je farizejska logika. To je logika doktorjev postave. Odločijo se nasprotovati Jezusu. Zato ne gredo, da bi govorili z grešniki, ne gredo k cestninarjem, kajti 'Bolje je, da se ne umažemo s temi ljudmi, to je nevarno. Obvarujmo svoje.' Jezus je pameten pri zastavljanju vprašanj. Vstopi v njihovo kazuistiko in jih pusti v položaju, ki je drugačen od pravilnega. 'Kdo med vami?' In nihče ne pravi: 'Ja, res je.' Vsi pravijo: 'Ne, jaz tega ne bi storil.' Zato so tudi nesposobni odpustiti, biti usmiljeni, sprejeti.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Veselje evangelija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Še enkrat pomislimo na tri besede: </w:t>
      </w:r>
      <w:r w:rsidRPr="00C4364C">
        <w:rPr>
          <w:rFonts w:ascii="Verdana" w:eastAsia="Times New Roman" w:hAnsi="Verdana" w:cs="Times New Roman"/>
          <w:i/>
          <w:iCs/>
          <w:color w:val="000000"/>
          <w:sz w:val="18"/>
          <w:szCs w:val="18"/>
          <w:bdr w:val="none" w:sz="0" w:space="0" w:color="auto" w:frame="1"/>
          <w:lang w:eastAsia="sl-SI"/>
        </w:rPr>
        <w:t>pričevanje</w:t>
      </w:r>
      <w:r w:rsidRPr="00C4364C">
        <w:rPr>
          <w:rFonts w:ascii="Verdana" w:eastAsia="Times New Roman" w:hAnsi="Verdana" w:cs="Times New Roman"/>
          <w:color w:val="000000"/>
          <w:sz w:val="18"/>
          <w:szCs w:val="18"/>
          <w:lang w:eastAsia="sl-SI"/>
        </w:rPr>
        <w:t>, ki je provokativno in ki daje rast Cerkvi; </w:t>
      </w:r>
      <w:r w:rsidRPr="00C4364C">
        <w:rPr>
          <w:rFonts w:ascii="Verdana" w:eastAsia="Times New Roman" w:hAnsi="Verdana" w:cs="Times New Roman"/>
          <w:i/>
          <w:iCs/>
          <w:color w:val="000000"/>
          <w:sz w:val="18"/>
          <w:szCs w:val="18"/>
          <w:bdr w:val="none" w:sz="0" w:space="0" w:color="auto" w:frame="1"/>
          <w:lang w:eastAsia="sl-SI"/>
        </w:rPr>
        <w:t>godrnjanje</w:t>
      </w:r>
      <w:r w:rsidRPr="00C4364C">
        <w:rPr>
          <w:rFonts w:ascii="Verdana" w:eastAsia="Times New Roman" w:hAnsi="Verdana" w:cs="Times New Roman"/>
          <w:color w:val="000000"/>
          <w:sz w:val="18"/>
          <w:szCs w:val="18"/>
          <w:lang w:eastAsia="sl-SI"/>
        </w:rPr>
        <w:t>, ki je kakor 'straža' pred mojim srcem, da me pričevanje ne bi ranilo; in Jezusovo </w:t>
      </w:r>
      <w:r w:rsidRPr="00C4364C">
        <w:rPr>
          <w:rFonts w:ascii="Verdana" w:eastAsia="Times New Roman" w:hAnsi="Verdana" w:cs="Times New Roman"/>
          <w:i/>
          <w:iCs/>
          <w:color w:val="000000"/>
          <w:sz w:val="18"/>
          <w:szCs w:val="18"/>
          <w:bdr w:val="none" w:sz="0" w:space="0" w:color="auto" w:frame="1"/>
          <w:lang w:eastAsia="sl-SI"/>
        </w:rPr>
        <w:t>vprašanje</w:t>
      </w:r>
      <w:r w:rsidRPr="00C4364C">
        <w:rPr>
          <w:rFonts w:ascii="Verdana" w:eastAsia="Times New Roman" w:hAnsi="Verdana" w:cs="Times New Roman"/>
          <w:color w:val="000000"/>
          <w:sz w:val="18"/>
          <w:szCs w:val="18"/>
          <w:lang w:eastAsia="sl-SI"/>
        </w:rPr>
        <w:t>. A spomnim še na eno besedo: veselje - praznovanje, česar pa ti ljudje ne poznajo. Vsi, ki sledijo poti učiteljev postave, ne poznajo veselja evangelija. Naj nam Gospod pomaga razumeti to logiko evangelija, ki je nasprotna logiki sveta.« </w:t>
      </w:r>
      <w:r w:rsidRPr="00C4364C">
        <w:rPr>
          <w:rFonts w:ascii="Verdana" w:eastAsia="Times New Roman" w:hAnsi="Verdana" w:cs="Times New Roman"/>
          <w:i/>
          <w:iCs/>
          <w:color w:val="000000"/>
          <w:sz w:val="18"/>
          <w:szCs w:val="18"/>
          <w:bdr w:val="none" w:sz="0" w:space="0" w:color="auto" w:frame="1"/>
          <w:lang w:eastAsia="sl-SI"/>
        </w:rPr>
        <w:t>(Papež Frančišek med sv. mašo v Domu sv. Marte, 8.11.2018)</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hyperlink r:id="rId5" w:history="1">
        <w:r w:rsidRPr="00C4364C">
          <w:rPr>
            <w:rFonts w:ascii="Verdana" w:eastAsia="Times New Roman" w:hAnsi="Verdana" w:cs="Times New Roman"/>
            <w:color w:val="333333"/>
            <w:sz w:val="18"/>
            <w:szCs w:val="18"/>
            <w:u w:val="single"/>
            <w:bdr w:val="none" w:sz="0" w:space="0" w:color="auto" w:frame="1"/>
            <w:lang w:eastAsia="sl-SI"/>
          </w:rPr>
          <w:t>Jutranja homilija: Pričevanje, godrnjanje, vprašanje</w:t>
        </w:r>
      </w:hyperlink>
    </w:p>
    <w:p w:rsidR="00C4364C" w:rsidRDefault="00C4364C" w:rsidP="00C4364C">
      <w:pPr>
        <w:rPr>
          <w:color w:val="000000" w:themeColor="text1"/>
          <w:sz w:val="44"/>
          <w:szCs w:val="44"/>
        </w:rPr>
      </w:pPr>
    </w:p>
    <w:p w:rsidR="00C4364C" w:rsidRPr="00C4364C" w:rsidRDefault="00C4364C" w:rsidP="00C4364C">
      <w:pPr>
        <w:shd w:val="clear" w:color="auto" w:fill="F8F8F8"/>
        <w:spacing w:after="0" w:line="240" w:lineRule="auto"/>
        <w:ind w:right="150"/>
        <w:rPr>
          <w:rFonts w:ascii="Verdana" w:eastAsia="Times New Roman" w:hAnsi="Verdana" w:cs="Times New Roman"/>
          <w:i/>
          <w:color w:val="000000"/>
          <w:sz w:val="52"/>
          <w:szCs w:val="52"/>
          <w:u w:val="single"/>
          <w:lang w:eastAsia="sl-SI"/>
        </w:rPr>
      </w:pPr>
      <w:r w:rsidRPr="00C4364C">
        <w:rPr>
          <w:rFonts w:ascii="Verdana" w:eastAsia="Times New Roman" w:hAnsi="Verdana" w:cs="Times New Roman"/>
          <w:b/>
          <w:bCs/>
          <w:i/>
          <w:color w:val="000000"/>
          <w:sz w:val="52"/>
          <w:szCs w:val="52"/>
          <w:u w:val="single"/>
          <w:bdr w:val="none" w:sz="0" w:space="0" w:color="auto" w:frame="1"/>
          <w:lang w:eastAsia="sl-SI"/>
        </w:rPr>
        <w:lastRenderedPageBreak/>
        <w:t>Zares posedujem to, kar znam dati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»Sedma Božja zapoved pravi: Ne kradi. Pri sedmi zapovedi pomislimo na krajo in spoštovanje lastnine drugih. Ne obstaja kultura, v kateri bi tatvina in goljufija z materialnimi dobrinami bili dovoljenji. Človeška občutljivost je namreč zelo dovzetna za zaščito lastnine. A se je treba odpreti za širše razumevanje te zapovedi in se osredotočiti na temo lastništva dobrin v luči krščanske modrosti.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Univerzalna namenskost dobrin</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Družbeni nauk Cerkve govori o </w:t>
      </w:r>
      <w:r w:rsidRPr="00C4364C">
        <w:rPr>
          <w:rFonts w:ascii="Verdana" w:eastAsia="Times New Roman" w:hAnsi="Verdana" w:cs="Times New Roman"/>
          <w:i/>
          <w:iCs/>
          <w:color w:val="000000"/>
          <w:sz w:val="18"/>
          <w:szCs w:val="18"/>
          <w:bdr w:val="none" w:sz="0" w:space="0" w:color="auto" w:frame="1"/>
          <w:lang w:eastAsia="sl-SI"/>
        </w:rPr>
        <w:t>univerzalni namenskosti dobrin</w:t>
      </w:r>
      <w:r w:rsidRPr="00C4364C">
        <w:rPr>
          <w:rFonts w:ascii="Verdana" w:eastAsia="Times New Roman" w:hAnsi="Verdana" w:cs="Times New Roman"/>
          <w:color w:val="000000"/>
          <w:sz w:val="18"/>
          <w:szCs w:val="18"/>
          <w:lang w:eastAsia="sl-SI"/>
        </w:rPr>
        <w:t>. Kaj to pomeni? Katekizem katoliške Cerkve pravi: </w:t>
      </w:r>
      <w:r w:rsidRPr="00C4364C">
        <w:rPr>
          <w:rFonts w:ascii="Verdana" w:eastAsia="Times New Roman" w:hAnsi="Verdana" w:cs="Times New Roman"/>
          <w:i/>
          <w:iCs/>
          <w:color w:val="000000"/>
          <w:sz w:val="18"/>
          <w:szCs w:val="18"/>
          <w:bdr w:val="none" w:sz="0" w:space="0" w:color="auto" w:frame="1"/>
          <w:lang w:eastAsia="sl-SI"/>
        </w:rPr>
        <w:t>'V začetku je Bog zemljo in njena bogastva zaupal skupnemu upravljanju človeštva, da bi skrbelo zanjo, ji s svojim delom gospodovalo in uživalo njene sadove. Dobrine stvarstva so namenjene vsemu človeškemu rodu' </w:t>
      </w:r>
      <w:r w:rsidRPr="00C4364C">
        <w:rPr>
          <w:rFonts w:ascii="Verdana" w:eastAsia="Times New Roman" w:hAnsi="Verdana" w:cs="Times New Roman"/>
          <w:color w:val="000000"/>
          <w:sz w:val="18"/>
          <w:szCs w:val="18"/>
          <w:lang w:eastAsia="sl-SI"/>
        </w:rPr>
        <w:t>(KKC 2402). In tudi: </w:t>
      </w:r>
      <w:r w:rsidRPr="00C4364C">
        <w:rPr>
          <w:rFonts w:ascii="Verdana" w:eastAsia="Times New Roman" w:hAnsi="Verdana" w:cs="Times New Roman"/>
          <w:i/>
          <w:iCs/>
          <w:color w:val="000000"/>
          <w:sz w:val="18"/>
          <w:szCs w:val="18"/>
          <w:bdr w:val="none" w:sz="0" w:space="0" w:color="auto" w:frame="1"/>
          <w:lang w:eastAsia="sl-SI"/>
        </w:rPr>
        <w:t>'Univerzalna namenitev dobrin ostaja primarna, čeprav se za pospeševanje skupnega dobrega zahteva spoštovanje zasebne lastnine, pravice do lastnine in njeno izvrševanje' </w:t>
      </w:r>
      <w:r w:rsidRPr="00C4364C">
        <w:rPr>
          <w:rFonts w:ascii="Verdana" w:eastAsia="Times New Roman" w:hAnsi="Verdana" w:cs="Times New Roman"/>
          <w:color w:val="000000"/>
          <w:sz w:val="18"/>
          <w:szCs w:val="18"/>
          <w:lang w:eastAsia="sl-SI"/>
        </w:rPr>
        <w:t>(KKC 2403).</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Božja previdnost ni uredila sveta serijsko. Obstajajo razlike, različni pogoji, različne kulture. Lahko živimo na način, da poskrbimo drug za drugega. Svet je bogat z viri, ki zagotavljajo vse primarne dobrine. Pa vendar mnogi živijo v velikem pomanjkanju in viri, ki se koristijo brez načel, se kvarijo. A svet je en sam! Človeštvo je eno samo! Bogastvo sveta je danes v rokah manjšine, samo nekaterih, revščina in trpljenje pa pripadata mnogim, večini ljudi.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Bogastvo mora imeti družbeno razsežnost</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Če je na zemlji lakota, to ni zato, ker bi primanjkovalo hrane. Nasprotno, zaradi zahtev trga včasih pride do uničevanja hrane. Kar manjka, je svobodno in dolgoročno podjetništvo, ki bi zagotovilo pravično distribucijo. Kot piše v Katekizmu: </w:t>
      </w:r>
      <w:r w:rsidRPr="00C4364C">
        <w:rPr>
          <w:rFonts w:ascii="Verdana" w:eastAsia="Times New Roman" w:hAnsi="Verdana" w:cs="Times New Roman"/>
          <w:i/>
          <w:iCs/>
          <w:color w:val="000000"/>
          <w:sz w:val="18"/>
          <w:szCs w:val="18"/>
          <w:bdr w:val="none" w:sz="0" w:space="0" w:color="auto" w:frame="1"/>
          <w:lang w:eastAsia="sl-SI"/>
        </w:rPr>
        <w:t>'Pri uporabi zemeljskih dobrin mora človek na zunanje reči, ki jih ima zakonito v lasti, gledati ne tako, kakor da so samo njegove, temveč tudi kot na skupne, in sicer v smislu, da morajo koristiti ne zgolj njemu, ampak tudi drugim'</w:t>
      </w:r>
      <w:r w:rsidRPr="00C4364C">
        <w:rPr>
          <w:rFonts w:ascii="Verdana" w:eastAsia="Times New Roman" w:hAnsi="Verdana" w:cs="Times New Roman"/>
          <w:color w:val="000000"/>
          <w:sz w:val="18"/>
          <w:szCs w:val="18"/>
          <w:lang w:eastAsia="sl-SI"/>
        </w:rPr>
        <w:t> (KKC 2404). Vsako bogastvo, da bi zares bilo dobro, mora imeti družbeno razsežnost.</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Kar zares posedujem, je to, kar znam dati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V tem smislu stopi v ospredje pozitiven in širši pomen zapovedi </w:t>
      </w:r>
      <w:r w:rsidRPr="00C4364C">
        <w:rPr>
          <w:rFonts w:ascii="Verdana" w:eastAsia="Times New Roman" w:hAnsi="Verdana" w:cs="Times New Roman"/>
          <w:i/>
          <w:iCs/>
          <w:color w:val="000000"/>
          <w:sz w:val="18"/>
          <w:szCs w:val="18"/>
          <w:bdr w:val="none" w:sz="0" w:space="0" w:color="auto" w:frame="1"/>
          <w:lang w:eastAsia="sl-SI"/>
        </w:rPr>
        <w:t>Ne kradi. 'Posedovanje neke dobrine naredi iz njenega lastnika oskrbnika Božje previdnosti'</w:t>
      </w:r>
      <w:r w:rsidRPr="00C4364C">
        <w:rPr>
          <w:rFonts w:ascii="Verdana" w:eastAsia="Times New Roman" w:hAnsi="Verdana" w:cs="Times New Roman"/>
          <w:color w:val="000000"/>
          <w:sz w:val="18"/>
          <w:szCs w:val="18"/>
          <w:lang w:eastAsia="sl-SI"/>
        </w:rPr>
        <w:t> (KKC 2404). Nihče ni absoluten gospodar dobrin, ampak je njihov oskrbnik. Lastnina je odgovornost. Vsaka dobrina, ki je zunaj logike Božje previdnosti je izdaja v najglobljem smislu besede. Kar zares posedujem, je to, kar znam dati</w:t>
      </w:r>
      <w:r w:rsidRPr="00C4364C">
        <w:rPr>
          <w:rFonts w:ascii="Verdana" w:eastAsia="Times New Roman" w:hAnsi="Verdana" w:cs="Times New Roman"/>
          <w:i/>
          <w:iCs/>
          <w:color w:val="000000"/>
          <w:sz w:val="18"/>
          <w:szCs w:val="18"/>
          <w:bdr w:val="none" w:sz="0" w:space="0" w:color="auto" w:frame="1"/>
          <w:lang w:eastAsia="sl-SI"/>
        </w:rPr>
        <w:t>.</w:t>
      </w:r>
      <w:r w:rsidRPr="00C4364C">
        <w:rPr>
          <w:rFonts w:ascii="Verdana" w:eastAsia="Times New Roman" w:hAnsi="Verdana" w:cs="Times New Roman"/>
          <w:color w:val="000000"/>
          <w:sz w:val="18"/>
          <w:szCs w:val="18"/>
          <w:lang w:eastAsia="sl-SI"/>
        </w:rPr>
        <w:t xml:space="preserve"> In ravno to je merilo, s katerim lahko ocenim, ali z bogastvom znam upravljati dobro ali slabo. Kar zares posedujem, je to, kar znam dati. Če znam dajati, če sem odprt, sem torej bogat ne samo v tistem, kar posedujem, ampak tudi v velikodušnosti, tudi v smislu dolžnosti dajanja bogastva, da bi ga vsi bili </w:t>
      </w:r>
      <w:proofErr w:type="spellStart"/>
      <w:r w:rsidRPr="00C4364C">
        <w:rPr>
          <w:rFonts w:ascii="Verdana" w:eastAsia="Times New Roman" w:hAnsi="Verdana" w:cs="Times New Roman"/>
          <w:color w:val="000000"/>
          <w:sz w:val="18"/>
          <w:szCs w:val="18"/>
          <w:lang w:eastAsia="sl-SI"/>
        </w:rPr>
        <w:t>deležni.Če</w:t>
      </w:r>
      <w:proofErr w:type="spellEnd"/>
      <w:r w:rsidRPr="00C4364C">
        <w:rPr>
          <w:rFonts w:ascii="Verdana" w:eastAsia="Times New Roman" w:hAnsi="Verdana" w:cs="Times New Roman"/>
          <w:color w:val="000000"/>
          <w:sz w:val="18"/>
          <w:szCs w:val="18"/>
          <w:lang w:eastAsia="sl-SI"/>
        </w:rPr>
        <w:t xml:space="preserve"> namreč nečesa ne zmorem dati, je to zato, ker me ta stvar poseduje, nad mano ima moč in jaz sem njen suženj. Posedovanje dobrin je priložnost za njihovo pomnožitev z ustvarjalnostjo in za njihovo uporabo z velikodušnostjo. Tako rastemo v ljubezni in svobodi.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Življenje ni čas za posedovanje, ampak za ljubezen</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Sam Kristus, čeprav je bil Bog, se </w:t>
      </w:r>
      <w:r w:rsidRPr="00C4364C">
        <w:rPr>
          <w:rFonts w:ascii="Verdana" w:eastAsia="Times New Roman" w:hAnsi="Verdana" w:cs="Times New Roman"/>
          <w:i/>
          <w:iCs/>
          <w:color w:val="000000"/>
          <w:sz w:val="18"/>
          <w:szCs w:val="18"/>
          <w:bdr w:val="none" w:sz="0" w:space="0" w:color="auto" w:frame="1"/>
          <w:lang w:eastAsia="sl-SI"/>
        </w:rPr>
        <w:t>'ni ljubosumno oklepal svoje enakosti z Bogom, ampak je sam sebe izpraznil' </w:t>
      </w:r>
      <w:r w:rsidRPr="00C4364C">
        <w:rPr>
          <w:rFonts w:ascii="Verdana" w:eastAsia="Times New Roman" w:hAnsi="Verdana" w:cs="Times New Roman"/>
          <w:color w:val="000000"/>
          <w:sz w:val="18"/>
          <w:szCs w:val="18"/>
          <w:lang w:eastAsia="sl-SI"/>
        </w:rPr>
        <w:t>(</w:t>
      </w:r>
      <w:proofErr w:type="spellStart"/>
      <w:r w:rsidRPr="00C4364C">
        <w:rPr>
          <w:rFonts w:ascii="Verdana" w:eastAsia="Times New Roman" w:hAnsi="Verdana" w:cs="Times New Roman"/>
          <w:color w:val="000000"/>
          <w:sz w:val="18"/>
          <w:szCs w:val="18"/>
          <w:lang w:eastAsia="sl-SI"/>
        </w:rPr>
        <w:t>Flp</w:t>
      </w:r>
      <w:proofErr w:type="spellEnd"/>
      <w:r w:rsidRPr="00C4364C">
        <w:rPr>
          <w:rFonts w:ascii="Verdana" w:eastAsia="Times New Roman" w:hAnsi="Verdana" w:cs="Times New Roman"/>
          <w:color w:val="000000"/>
          <w:sz w:val="18"/>
          <w:szCs w:val="18"/>
          <w:lang w:eastAsia="sl-SI"/>
        </w:rPr>
        <w:t xml:space="preserve"> 2,6-7) ter nas obogatil s svojim uboštvom (glej 2 Kor 8,9). Medtem ko se človeštvo muči, da bi imelo več, Bog odrešuje s tem, da postane ubog. Tisti križani Človek je za vse plačal neprecenljivo </w:t>
      </w:r>
      <w:proofErr w:type="spellStart"/>
      <w:r w:rsidRPr="00C4364C">
        <w:rPr>
          <w:rFonts w:ascii="Verdana" w:eastAsia="Times New Roman" w:hAnsi="Verdana" w:cs="Times New Roman"/>
          <w:color w:val="000000"/>
          <w:sz w:val="18"/>
          <w:szCs w:val="18"/>
          <w:lang w:eastAsia="sl-SI"/>
        </w:rPr>
        <w:t>odkupitev</w:t>
      </w:r>
      <w:proofErr w:type="spellEnd"/>
      <w:r w:rsidRPr="00C4364C">
        <w:rPr>
          <w:rFonts w:ascii="Verdana" w:eastAsia="Times New Roman" w:hAnsi="Verdana" w:cs="Times New Roman"/>
          <w:color w:val="000000"/>
          <w:sz w:val="18"/>
          <w:szCs w:val="18"/>
          <w:lang w:eastAsia="sl-SI"/>
        </w:rPr>
        <w:t xml:space="preserve"> s strani Boga Očeta, ki je bogat v usmiljenju (glej </w:t>
      </w:r>
      <w:proofErr w:type="spellStart"/>
      <w:r w:rsidRPr="00C4364C">
        <w:rPr>
          <w:rFonts w:ascii="Verdana" w:eastAsia="Times New Roman" w:hAnsi="Verdana" w:cs="Times New Roman"/>
          <w:color w:val="000000"/>
          <w:sz w:val="18"/>
          <w:szCs w:val="18"/>
          <w:lang w:eastAsia="sl-SI"/>
        </w:rPr>
        <w:t>Ef</w:t>
      </w:r>
      <w:proofErr w:type="spellEnd"/>
      <w:r w:rsidRPr="00C4364C">
        <w:rPr>
          <w:rFonts w:ascii="Verdana" w:eastAsia="Times New Roman" w:hAnsi="Verdana" w:cs="Times New Roman"/>
          <w:color w:val="000000"/>
          <w:sz w:val="18"/>
          <w:szCs w:val="18"/>
          <w:lang w:eastAsia="sl-SI"/>
        </w:rPr>
        <w:t xml:space="preserve"> 2,4). Kar nas dela bogate niso dobrine, ampak ljubezen.</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24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Dragi bratje in sestre, Jezus Kristus nam ponovno razkriva polni smisel Pisem. </w:t>
      </w:r>
      <w:r w:rsidRPr="00C4364C">
        <w:rPr>
          <w:rFonts w:ascii="Verdana" w:eastAsia="Times New Roman" w:hAnsi="Verdana" w:cs="Times New Roman"/>
          <w:i/>
          <w:iCs/>
          <w:color w:val="000000"/>
          <w:sz w:val="18"/>
          <w:szCs w:val="18"/>
          <w:bdr w:val="none" w:sz="0" w:space="0" w:color="auto" w:frame="1"/>
          <w:lang w:eastAsia="sl-SI"/>
        </w:rPr>
        <w:t>'Ne kradi' </w:t>
      </w:r>
      <w:r w:rsidRPr="00C4364C">
        <w:rPr>
          <w:rFonts w:ascii="Verdana" w:eastAsia="Times New Roman" w:hAnsi="Verdana" w:cs="Times New Roman"/>
          <w:color w:val="000000"/>
          <w:sz w:val="18"/>
          <w:szCs w:val="18"/>
          <w:lang w:eastAsia="sl-SI"/>
        </w:rPr>
        <w:t>pomeni '</w:t>
      </w:r>
      <w:r w:rsidRPr="00C4364C">
        <w:rPr>
          <w:rFonts w:ascii="Verdana" w:eastAsia="Times New Roman" w:hAnsi="Verdana" w:cs="Times New Roman"/>
          <w:i/>
          <w:iCs/>
          <w:color w:val="000000"/>
          <w:sz w:val="18"/>
          <w:szCs w:val="18"/>
          <w:bdr w:val="none" w:sz="0" w:space="0" w:color="auto" w:frame="1"/>
          <w:lang w:eastAsia="sl-SI"/>
        </w:rPr>
        <w:t>ljubi s svojimi dobrinami', </w:t>
      </w:r>
      <w:r w:rsidRPr="00C4364C">
        <w:rPr>
          <w:rFonts w:ascii="Verdana" w:eastAsia="Times New Roman" w:hAnsi="Verdana" w:cs="Times New Roman"/>
          <w:color w:val="000000"/>
          <w:sz w:val="18"/>
          <w:szCs w:val="18"/>
          <w:lang w:eastAsia="sl-SI"/>
        </w:rPr>
        <w:t>izkoristi svoja sredstva za ljubezen. Tvoje življenje bo tako postalo dobro in lastnina bo postala zares dar. Kajti življenje ni čas za posedovanje, ampak za ljubezen.« </w:t>
      </w:r>
      <w:r w:rsidRPr="00C4364C">
        <w:rPr>
          <w:rFonts w:ascii="Verdana" w:eastAsia="Times New Roman" w:hAnsi="Verdana" w:cs="Times New Roman"/>
          <w:i/>
          <w:iCs/>
          <w:color w:val="000000"/>
          <w:sz w:val="18"/>
          <w:szCs w:val="18"/>
          <w:bdr w:val="none" w:sz="0" w:space="0" w:color="auto" w:frame="1"/>
          <w:lang w:eastAsia="sl-SI"/>
        </w:rPr>
        <w:t>(Papež Frančišek v katehezi med splošno avdienco na Trgu sv. Petra, 7.11.2018)</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hyperlink r:id="rId6" w:history="1">
        <w:r w:rsidRPr="00C4364C">
          <w:rPr>
            <w:rFonts w:ascii="Verdana" w:eastAsia="Times New Roman" w:hAnsi="Verdana" w:cs="Times New Roman"/>
            <w:color w:val="333333"/>
            <w:sz w:val="18"/>
            <w:szCs w:val="18"/>
            <w:u w:val="single"/>
            <w:bdr w:val="none" w:sz="0" w:space="0" w:color="auto" w:frame="1"/>
            <w:lang w:eastAsia="sl-SI"/>
          </w:rPr>
          <w:t>Kateheza: Ne kradi. Zares posedujem to, kar znam dati</w:t>
        </w:r>
      </w:hyperlink>
    </w:p>
    <w:p w:rsidR="00C4364C" w:rsidRDefault="00C4364C" w:rsidP="00C4364C">
      <w:pPr>
        <w:rPr>
          <w:color w:val="000000" w:themeColor="text1"/>
          <w:sz w:val="44"/>
          <w:szCs w:val="44"/>
        </w:rPr>
      </w:pPr>
    </w:p>
    <w:p w:rsidR="00C4364C" w:rsidRDefault="00C4364C" w:rsidP="00C4364C">
      <w:pPr>
        <w:rPr>
          <w:color w:val="000000" w:themeColor="text1"/>
          <w:sz w:val="44"/>
          <w:szCs w:val="44"/>
        </w:rPr>
      </w:pP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52"/>
          <w:szCs w:val="52"/>
          <w:u w:val="single"/>
          <w:lang w:eastAsia="sl-SI"/>
        </w:rPr>
      </w:pPr>
      <w:r w:rsidRPr="00C4364C">
        <w:rPr>
          <w:rFonts w:ascii="Verdana" w:eastAsia="Times New Roman" w:hAnsi="Verdana" w:cs="Times New Roman"/>
          <w:b/>
          <w:bCs/>
          <w:color w:val="000000"/>
          <w:sz w:val="52"/>
          <w:szCs w:val="52"/>
          <w:u w:val="single"/>
          <w:bdr w:val="none" w:sz="0" w:space="0" w:color="auto" w:frame="1"/>
          <w:lang w:eastAsia="sl-SI"/>
        </w:rPr>
        <w:lastRenderedPageBreak/>
        <w:t>NE rivalstvu in prevzetnosti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»Današnji evangeljski odlomek (</w:t>
      </w:r>
      <w:proofErr w:type="spellStart"/>
      <w:r w:rsidRPr="00C4364C">
        <w:rPr>
          <w:rFonts w:ascii="Verdana" w:eastAsia="Times New Roman" w:hAnsi="Verdana" w:cs="Times New Roman"/>
          <w:color w:val="000000"/>
          <w:sz w:val="18"/>
          <w:szCs w:val="18"/>
          <w:lang w:eastAsia="sl-SI"/>
        </w:rPr>
        <w:t>Lk</w:t>
      </w:r>
      <w:proofErr w:type="spellEnd"/>
      <w:r w:rsidRPr="00C4364C">
        <w:rPr>
          <w:rFonts w:ascii="Verdana" w:eastAsia="Times New Roman" w:hAnsi="Verdana" w:cs="Times New Roman"/>
          <w:color w:val="000000"/>
          <w:sz w:val="18"/>
          <w:szCs w:val="18"/>
          <w:lang w:eastAsia="sl-SI"/>
        </w:rPr>
        <w:t xml:space="preserve"> 14,12-14) svari pred </w:t>
      </w:r>
      <w:r w:rsidRPr="00C4364C">
        <w:rPr>
          <w:rFonts w:ascii="Verdana" w:eastAsia="Times New Roman" w:hAnsi="Verdana" w:cs="Times New Roman"/>
          <w:i/>
          <w:iCs/>
          <w:color w:val="000000"/>
          <w:sz w:val="18"/>
          <w:szCs w:val="18"/>
          <w:bdr w:val="none" w:sz="0" w:space="0" w:color="auto" w:frame="1"/>
          <w:lang w:eastAsia="sl-SI"/>
        </w:rPr>
        <w:t>egoizmom interesa.</w:t>
      </w:r>
      <w:r w:rsidRPr="00C4364C">
        <w:rPr>
          <w:rFonts w:ascii="Verdana" w:eastAsia="Times New Roman" w:hAnsi="Verdana" w:cs="Times New Roman"/>
          <w:color w:val="000000"/>
          <w:sz w:val="18"/>
          <w:szCs w:val="18"/>
          <w:lang w:eastAsia="sl-SI"/>
        </w:rPr>
        <w:t> Zastonjskost, o kateri je govoril Jezus, ni selektivna.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Rivalstvo</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xml:space="preserve">Jezusov nauk je jasen: ne delati stvari zaradi interesa, ne izbirati prijateljstev na osnovi koristi. Razmišljati samo na podlagi lastnega dobička je oblika egoizma, izločanja in interesa. Medtem ko je Jezusovo sporočilo ravno nasprotno: zastonjskost, ki širi življenje, veča obzorje, ker je univerzalna. Selektivne osebe so povzročitelji sporov in ne spodbujajo sloge, o čemer govori sv. Pavel v berilu iz Pisma </w:t>
      </w:r>
      <w:proofErr w:type="spellStart"/>
      <w:r w:rsidRPr="00C4364C">
        <w:rPr>
          <w:rFonts w:ascii="Verdana" w:eastAsia="Times New Roman" w:hAnsi="Verdana" w:cs="Times New Roman"/>
          <w:color w:val="000000"/>
          <w:sz w:val="18"/>
          <w:szCs w:val="18"/>
          <w:lang w:eastAsia="sl-SI"/>
        </w:rPr>
        <w:t>Filipijanom</w:t>
      </w:r>
      <w:proofErr w:type="spellEnd"/>
      <w:r w:rsidRPr="00C4364C">
        <w:rPr>
          <w:rFonts w:ascii="Verdana" w:eastAsia="Times New Roman" w:hAnsi="Verdana" w:cs="Times New Roman"/>
          <w:color w:val="000000"/>
          <w:sz w:val="18"/>
          <w:szCs w:val="18"/>
          <w:lang w:eastAsia="sl-SI"/>
        </w:rPr>
        <w:t xml:space="preserve"> (</w:t>
      </w:r>
      <w:proofErr w:type="spellStart"/>
      <w:r w:rsidRPr="00C4364C">
        <w:rPr>
          <w:rFonts w:ascii="Verdana" w:eastAsia="Times New Roman" w:hAnsi="Verdana" w:cs="Times New Roman"/>
          <w:color w:val="000000"/>
          <w:sz w:val="18"/>
          <w:szCs w:val="18"/>
          <w:lang w:eastAsia="sl-SI"/>
        </w:rPr>
        <w:t>Flp</w:t>
      </w:r>
      <w:proofErr w:type="spellEnd"/>
      <w:r w:rsidRPr="00C4364C">
        <w:rPr>
          <w:rFonts w:ascii="Verdana" w:eastAsia="Times New Roman" w:hAnsi="Verdana" w:cs="Times New Roman"/>
          <w:color w:val="000000"/>
          <w:sz w:val="18"/>
          <w:szCs w:val="18"/>
          <w:lang w:eastAsia="sl-SI"/>
        </w:rPr>
        <w:t xml:space="preserve"> 2,1-4). </w:t>
      </w:r>
      <w:proofErr w:type="spellStart"/>
      <w:r w:rsidRPr="00C4364C">
        <w:rPr>
          <w:rFonts w:ascii="Verdana" w:eastAsia="Times New Roman" w:hAnsi="Verdana" w:cs="Times New Roman"/>
          <w:color w:val="000000"/>
          <w:sz w:val="18"/>
          <w:szCs w:val="18"/>
          <w:lang w:eastAsia="sl-SI"/>
        </w:rPr>
        <w:t>Enosti</w:t>
      </w:r>
      <w:proofErr w:type="spellEnd"/>
      <w:r w:rsidRPr="00C4364C">
        <w:rPr>
          <w:rFonts w:ascii="Verdana" w:eastAsia="Times New Roman" w:hAnsi="Verdana" w:cs="Times New Roman"/>
          <w:color w:val="000000"/>
          <w:sz w:val="18"/>
          <w:szCs w:val="18"/>
          <w:lang w:eastAsia="sl-SI"/>
        </w:rPr>
        <w:t xml:space="preserve"> nasprotujeta rivalstvo in prevzetnost. Tudi obrekovanje nastane zaradi rivalstva, kajti mnogi ljudje čutijo, da ne morejo rasti. In da bi postali večji od drugega, ga pomanjšajo z obrekovanjem. To je način, kako uničiti osebe. Rivalstvo. Pavel pravi: 'Ne, v skupnosti naj ne bo rivalstva.' Rivalstvo je boj, da bi poteptali drugega. Slabo je, to rivalstvo. Lahko se izvaja na neposreden način ali pa v belih rokavicah. A vedno, da bi se uničilo drugega in povzdignilo sebe. In ker jaz ne morem biti tako zelo kreposten, tako dober, pomanjšam drugega in na ta način ostanem vedno visoko. Rivalstvo je pot tega delovanja iz interesa.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Prevzetnost</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Enako škodljiva je tudi prevzetnost, ko se oseba hvali, da je boljša od drugih. To uničuje skupnost, uničuje družino … Pomislite na rivalstvo med brati za očetovo dediščino, na primer. To se dogaja vsak dan. Pomislite na prevzetnost, na tiste, ki se bahajo, kako so boljši od drugih.</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Delati za mir</w:t>
      </w:r>
    </w:p>
    <w:p w:rsidR="00C4364C" w:rsidRPr="00C4364C" w:rsidRDefault="00C4364C" w:rsidP="00C4364C">
      <w:pPr>
        <w:shd w:val="clear" w:color="auto" w:fill="F8F8F8"/>
        <w:spacing w:after="24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Kristjan pa mora slediti zgledu Božjega Sina in gojiti zastonjskost: delati dobro, ne da bi ga skrbelo, ali drugi delajo isto; sejati slogo ter se odpovedati rivalstvu in prevzetnosti. Graditi mir z majhnimi dejanji pomeni tlakovati pot sloge po vsem svetu. Ko beremo novice o vojnah, o lakoti otrok v Jemnu, kar je rezultat vojne … daleč je … ubogi otroci … kako to, da nimajo ničesar za jesti? A ista vojna se odvija pri nas, v naših institucijah, s tem rivalstvom: začne se z rivalstvom in pride do vojne. Tukaj je treba oblikovati mir: v družini, v župniji, v ustanovah, na delovnem mestu … Vedno iskati slogo, ne pa lastnega interesa.« </w:t>
      </w:r>
      <w:r w:rsidRPr="00C4364C">
        <w:rPr>
          <w:rFonts w:ascii="Verdana" w:eastAsia="Times New Roman" w:hAnsi="Verdana" w:cs="Times New Roman"/>
          <w:i/>
          <w:iCs/>
          <w:color w:val="000000"/>
          <w:sz w:val="18"/>
          <w:szCs w:val="18"/>
          <w:bdr w:val="none" w:sz="0" w:space="0" w:color="auto" w:frame="1"/>
          <w:lang w:eastAsia="sl-SI"/>
        </w:rPr>
        <w:t>(Papež Frančišek med sv. mašo v Domu sv. Marte, 5.11.2018)</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hyperlink r:id="rId7" w:history="1">
        <w:r w:rsidRPr="00C4364C">
          <w:rPr>
            <w:rFonts w:ascii="Verdana" w:eastAsia="Times New Roman" w:hAnsi="Verdana" w:cs="Times New Roman"/>
            <w:color w:val="333333"/>
            <w:sz w:val="18"/>
            <w:szCs w:val="18"/>
            <w:u w:val="single"/>
            <w:bdr w:val="none" w:sz="0" w:space="0" w:color="auto" w:frame="1"/>
            <w:lang w:eastAsia="sl-SI"/>
          </w:rPr>
          <w:t>Jutranja homilija: Ne rivalstvu in prevzetnosti</w:t>
        </w:r>
        <w:r w:rsidRPr="00C4364C">
          <w:rPr>
            <w:rFonts w:ascii="Verdana" w:eastAsia="Times New Roman" w:hAnsi="Verdana" w:cs="Times New Roman"/>
            <w:color w:val="333333"/>
            <w:sz w:val="18"/>
            <w:szCs w:val="18"/>
            <w:bdr w:val="none" w:sz="0" w:space="0" w:color="auto" w:frame="1"/>
            <w:lang w:eastAsia="sl-SI"/>
          </w:rPr>
          <w:br/>
        </w:r>
        <w:r w:rsidRPr="00C4364C">
          <w:rPr>
            <w:rFonts w:ascii="Verdana" w:eastAsia="Times New Roman" w:hAnsi="Verdana" w:cs="Times New Roman"/>
            <w:color w:val="333333"/>
            <w:sz w:val="18"/>
            <w:szCs w:val="18"/>
            <w:bdr w:val="none" w:sz="0" w:space="0" w:color="auto" w:frame="1"/>
            <w:lang w:eastAsia="sl-SI"/>
          </w:rPr>
          <w:br/>
        </w:r>
      </w:hyperlink>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hyperlink r:id="rId8" w:history="1">
        <w:r w:rsidRPr="00C4364C">
          <w:rPr>
            <w:rFonts w:ascii="Verdana" w:eastAsia="Times New Roman" w:hAnsi="Verdana" w:cs="Times New Roman"/>
            <w:color w:val="333333"/>
            <w:sz w:val="18"/>
            <w:szCs w:val="18"/>
            <w:u w:val="single"/>
            <w:bdr w:val="none" w:sz="0" w:space="0" w:color="auto" w:frame="1"/>
            <w:lang w:eastAsia="sl-SI"/>
          </w:rPr>
          <w:t>Papež kavkaškim rabinom: Varovati versko svobodo</w:t>
        </w:r>
      </w:hyperlink>
    </w:p>
    <w:p w:rsidR="00C4364C" w:rsidRDefault="00C4364C" w:rsidP="00C4364C">
      <w:pPr>
        <w:rPr>
          <w:color w:val="000000" w:themeColor="text1"/>
          <w:sz w:val="44"/>
          <w:szCs w:val="44"/>
        </w:rPr>
      </w:pPr>
    </w:p>
    <w:p w:rsidR="00C4364C" w:rsidRDefault="00C4364C" w:rsidP="00C4364C">
      <w:pPr>
        <w:rPr>
          <w:color w:val="000000" w:themeColor="text1"/>
          <w:sz w:val="44"/>
          <w:szCs w:val="44"/>
        </w:rPr>
      </w:pPr>
    </w:p>
    <w:p w:rsidR="00C4364C" w:rsidRDefault="00C4364C" w:rsidP="00C4364C">
      <w:pPr>
        <w:rPr>
          <w:color w:val="000000" w:themeColor="text1"/>
          <w:sz w:val="44"/>
          <w:szCs w:val="44"/>
        </w:rPr>
      </w:pPr>
    </w:p>
    <w:p w:rsidR="00C4364C" w:rsidRDefault="00C4364C" w:rsidP="00C4364C">
      <w:pPr>
        <w:rPr>
          <w:color w:val="000000" w:themeColor="text1"/>
          <w:sz w:val="44"/>
          <w:szCs w:val="44"/>
        </w:rPr>
      </w:pPr>
    </w:p>
    <w:p w:rsidR="00C4364C" w:rsidRDefault="00C4364C" w:rsidP="00C4364C">
      <w:pPr>
        <w:rPr>
          <w:color w:val="000000" w:themeColor="text1"/>
          <w:sz w:val="44"/>
          <w:szCs w:val="44"/>
        </w:rPr>
      </w:pP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52"/>
          <w:szCs w:val="52"/>
          <w:u w:val="single"/>
          <w:lang w:eastAsia="sl-SI"/>
        </w:rPr>
      </w:pPr>
      <w:r w:rsidRPr="00C4364C">
        <w:rPr>
          <w:rFonts w:ascii="Verdana" w:eastAsia="Times New Roman" w:hAnsi="Verdana" w:cs="Times New Roman"/>
          <w:b/>
          <w:bCs/>
          <w:color w:val="000000"/>
          <w:sz w:val="52"/>
          <w:szCs w:val="52"/>
          <w:u w:val="single"/>
          <w:bdr w:val="none" w:sz="0" w:space="0" w:color="auto" w:frame="1"/>
          <w:lang w:eastAsia="sl-SI"/>
        </w:rPr>
        <w:lastRenderedPageBreak/>
        <w:t>Ljubezen do Boga in do bližnjega sta dva obraza iste medalje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br/>
        <w:t xml:space="preserve">V središču evangelija te nedelje (prim. </w:t>
      </w:r>
      <w:proofErr w:type="spellStart"/>
      <w:r w:rsidRPr="00C4364C">
        <w:rPr>
          <w:rFonts w:ascii="Verdana" w:eastAsia="Times New Roman" w:hAnsi="Verdana" w:cs="Times New Roman"/>
          <w:color w:val="000000"/>
          <w:sz w:val="18"/>
          <w:szCs w:val="18"/>
          <w:lang w:eastAsia="sl-SI"/>
        </w:rPr>
        <w:t>Mr</w:t>
      </w:r>
      <w:proofErr w:type="spellEnd"/>
      <w:r w:rsidRPr="00C4364C">
        <w:rPr>
          <w:rFonts w:ascii="Verdana" w:eastAsia="Times New Roman" w:hAnsi="Verdana" w:cs="Times New Roman"/>
          <w:color w:val="000000"/>
          <w:sz w:val="18"/>
          <w:szCs w:val="18"/>
          <w:lang w:eastAsia="sl-SI"/>
        </w:rPr>
        <w:t xml:space="preserve"> 12,28b-34) je </w:t>
      </w:r>
      <w:r w:rsidRPr="00C4364C">
        <w:rPr>
          <w:rFonts w:ascii="Verdana" w:eastAsia="Times New Roman" w:hAnsi="Verdana" w:cs="Times New Roman"/>
          <w:b/>
          <w:bCs/>
          <w:color w:val="000000"/>
          <w:sz w:val="18"/>
          <w:szCs w:val="18"/>
          <w:bdr w:val="none" w:sz="0" w:space="0" w:color="auto" w:frame="1"/>
          <w:lang w:eastAsia="sl-SI"/>
        </w:rPr>
        <w:t>zapoved ljubezni: ljubezni do Boga in ljubezni do bližnjega</w:t>
      </w:r>
      <w:r w:rsidRPr="00C4364C">
        <w:rPr>
          <w:rFonts w:ascii="Verdana" w:eastAsia="Times New Roman" w:hAnsi="Verdana" w:cs="Times New Roman"/>
          <w:color w:val="000000"/>
          <w:sz w:val="18"/>
          <w:szCs w:val="18"/>
          <w:lang w:eastAsia="sl-SI"/>
        </w:rPr>
        <w:t>. Neki pismouk je vprašal Jezusa: 'Katera zapoved je prva med vsemi?' (v. 28). Odgovori tako, da navede tisto izpoved vere, s katero vsak Izraelec začne in konča svoj dan, ki se začenja z besedami: 'Poslušaj, Izrael: Gospod je naš Bog, Gospod je edini!' (5Mz 6,4). Na ta način Izrael ohranja svojo vero v temeljni resničnosti vso svojo vero, saj je samo en Gospod in ta Gospod je 'naš' v smislu, da se je vezal z nami z neločljivo pogodbo in nas je ljubil, nas ljubi in nas bo za vedno ljubil. In iz tega vira ljubezni Boga, Gospoda, izhaja za nas dvojna zapoved: 'Ljubi Gospoda, svojega Boga, iz vsega svojega srca, iz vse svoje duše, z vsem svojim mišljenjem in z vso svojo močjo… Ljubi svojega bližnjega kakor samega sebe.' (</w:t>
      </w:r>
      <w:proofErr w:type="spellStart"/>
      <w:r w:rsidRPr="00C4364C">
        <w:rPr>
          <w:rFonts w:ascii="Verdana" w:eastAsia="Times New Roman" w:hAnsi="Verdana" w:cs="Times New Roman"/>
          <w:color w:val="000000"/>
          <w:sz w:val="18"/>
          <w:szCs w:val="18"/>
          <w:lang w:eastAsia="sl-SI"/>
        </w:rPr>
        <w:t>vv</w:t>
      </w:r>
      <w:proofErr w:type="spellEnd"/>
      <w:r w:rsidRPr="00C4364C">
        <w:rPr>
          <w:rFonts w:ascii="Verdana" w:eastAsia="Times New Roman" w:hAnsi="Verdana" w:cs="Times New Roman"/>
          <w:color w:val="000000"/>
          <w:sz w:val="18"/>
          <w:szCs w:val="18"/>
          <w:lang w:eastAsia="sl-SI"/>
        </w:rPr>
        <w:t>. 30-31).</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Ljubezen do Boga in do bližnjega sta dva obraza iste medalje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Ko je izbral ti dve Besedi, ki ju je Bog namenil svojemu ljudstvu in ju postavil skupaj, nas je Jezus enkrat za vselej poučil, da sta ljubezen do Boga in ljubezen do bližnjega neločljivi, ali bolje, še več, podpirata druga drugo. Čeprav sta postavljeni druga za drugo, sta dva obraza iste medalje. Živeti skupaj sta resnična moč vernika! Ljubiti Boga je živeti Njega in za Njega, za to kar On je in za to kar on dela. In naš Bog je podaritev brez zadržkov, je odpuščanje brez omejitev, je odnos, ki spodbuja in daje rast. Ljubiti Boga pomeni vložiti vse svoje moči za to, da smo njegovi sodelavci pri služenju brez zadržkov svojemu bližnjemu, skušati odpuščati brez omejitev in da gojimo odnose občestva in bratstva.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Bližnji ni v naprej izbrana oseba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Evangelist Marko ne posveča skrb temu, da bi nadrobno opisal, kdo je bližnji, kajti bližnji je oseba, ki jo srečam na poti svojega vsakdana. Ne gre za to, da bi že v naprej 'izbral' svojega bližnjega. To ni krščansko, da vnaprej izberem bližnjega, to ni krščansko, to je pogansko. Ampak da bi imel oči za videti ga in srce za želeti mu dobro. Če se bomo vadili v gledanju z Jezusovim pogledom, bomo vedno prisluhnili in se postavili ob tistega, ki to potrebuje. Potrebe bližnjega prav gotovo zahtevajo učinkovite odgovore, še prej pa zahtevajo podelitev. S prispodobo lahko rečemo, da lačni potrebuje ne samo krožnik enolončnice, ampak tudi nasmeh, da se mu prisluhne, pa tudi molitev, morda celo skupaj z njim. Današnji evangelij nas vabi, da smo, ne samo usmerjeni na nujnosti najrevnejših bratov, ampak da smo pozorni na njihovo potrebo po bratski bližini, po smislu življenja in po nežnosti. To je poziv našim krščanskim skupnostim, saj gre za to, da se izognejo tveganju biti skupnosti, kjer je veliko pobud pa malo odnosov; skupnosti služenja, rekel bi 'servisne postaje', a bolj malo 'bratovščine' v polnem krščanskem pomenu te besede.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Dvojna razsežnost ljubezni je značilnost Kristusovega učenca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xml:space="preserve">Bog, ki je ljubezen nas je ustvaril za ljubezen in zato lahko ljubimo druge in ostanemo povezani z Njim. Varljivo bi bilo domišljati si, ljubiti bližnjega, ne da bi ljubili Boga. Prav tako pa bi bilo varljivo domišljati si ljubiti Boga, ne da bi ljubili bližnjega. Dve razsežnosti ljubezni do Boga in do bližnjega v svoji </w:t>
      </w:r>
      <w:proofErr w:type="spellStart"/>
      <w:r w:rsidRPr="00C4364C">
        <w:rPr>
          <w:rFonts w:ascii="Verdana" w:eastAsia="Times New Roman" w:hAnsi="Verdana" w:cs="Times New Roman"/>
          <w:color w:val="000000"/>
          <w:sz w:val="18"/>
          <w:szCs w:val="18"/>
          <w:lang w:eastAsia="sl-SI"/>
        </w:rPr>
        <w:t>enosti</w:t>
      </w:r>
      <w:proofErr w:type="spellEnd"/>
      <w:r w:rsidRPr="00C4364C">
        <w:rPr>
          <w:rFonts w:ascii="Verdana" w:eastAsia="Times New Roman" w:hAnsi="Verdana" w:cs="Times New Roman"/>
          <w:color w:val="000000"/>
          <w:sz w:val="18"/>
          <w:szCs w:val="18"/>
          <w:lang w:eastAsia="sl-SI"/>
        </w:rPr>
        <w:t>, sta značilni za Kristusovega učenca.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Molitev k Mariji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Devica Marija naj nam pomaga sprejeti in živeti v vsakdanjem življenju ta razsvetljujoči nauk.« </w:t>
      </w:r>
      <w:r w:rsidRPr="00C4364C">
        <w:rPr>
          <w:rFonts w:ascii="Verdana" w:eastAsia="Times New Roman" w:hAnsi="Verdana" w:cs="Times New Roman"/>
          <w:i/>
          <w:iCs/>
          <w:color w:val="000000"/>
          <w:sz w:val="18"/>
          <w:szCs w:val="18"/>
          <w:bdr w:val="none" w:sz="0" w:space="0" w:color="auto" w:frame="1"/>
          <w:lang w:eastAsia="sl-SI"/>
        </w:rPr>
        <w:t>(Papež Frančišek v nagovoru pred opoldansko molitvijo Angelovega češčenja, na Trgu sv. Petra, 4.11.2018)</w:t>
      </w:r>
    </w:p>
    <w:p w:rsidR="00C4364C" w:rsidRDefault="00C4364C" w:rsidP="00C4364C">
      <w:pPr>
        <w:rPr>
          <w:color w:val="000000" w:themeColor="text1"/>
          <w:sz w:val="44"/>
          <w:szCs w:val="44"/>
        </w:rPr>
      </w:pPr>
    </w:p>
    <w:p w:rsidR="00C4364C" w:rsidRDefault="00C4364C" w:rsidP="00C4364C">
      <w:pPr>
        <w:rPr>
          <w:color w:val="000000" w:themeColor="text1"/>
          <w:sz w:val="44"/>
          <w:szCs w:val="44"/>
        </w:rPr>
      </w:pPr>
    </w:p>
    <w:p w:rsidR="00C4364C" w:rsidRDefault="00C4364C" w:rsidP="00C4364C">
      <w:pPr>
        <w:rPr>
          <w:color w:val="000000" w:themeColor="text1"/>
          <w:sz w:val="44"/>
          <w:szCs w:val="44"/>
        </w:rPr>
      </w:pPr>
    </w:p>
    <w:p w:rsidR="00C4364C" w:rsidRPr="00C4364C" w:rsidRDefault="00C4364C" w:rsidP="00C4364C">
      <w:pPr>
        <w:shd w:val="clear" w:color="auto" w:fill="F8F8F8"/>
        <w:spacing w:after="0" w:line="240" w:lineRule="auto"/>
        <w:ind w:right="150"/>
        <w:rPr>
          <w:rFonts w:ascii="Verdana" w:eastAsia="Times New Roman" w:hAnsi="Verdana" w:cs="Times New Roman"/>
          <w:i/>
          <w:color w:val="000000"/>
          <w:sz w:val="48"/>
          <w:szCs w:val="48"/>
          <w:u w:val="single"/>
          <w:lang w:eastAsia="sl-SI"/>
        </w:rPr>
      </w:pPr>
      <w:r w:rsidRPr="00C4364C">
        <w:rPr>
          <w:rFonts w:ascii="Verdana" w:eastAsia="Times New Roman" w:hAnsi="Verdana" w:cs="Times New Roman"/>
          <w:b/>
          <w:bCs/>
          <w:i/>
          <w:color w:val="000000"/>
          <w:sz w:val="48"/>
          <w:szCs w:val="48"/>
          <w:u w:val="single"/>
          <w:bdr w:val="none" w:sz="0" w:space="0" w:color="auto" w:frame="1"/>
          <w:lang w:eastAsia="sl-SI"/>
        </w:rPr>
        <w:lastRenderedPageBreak/>
        <w:t>Poslušati, postati bližnji, pričevati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xml:space="preserve">»Prizor, o katerem smo poslušali, je zadnji, v katerem evangelist Marko pripoveduje o potujočem poslanstvu Jezusa, ki bo kmalu zatem vstopil v Jeruzalem, da bo umrl in vstal. </w:t>
      </w:r>
      <w:proofErr w:type="spellStart"/>
      <w:r w:rsidRPr="00C4364C">
        <w:rPr>
          <w:rFonts w:ascii="Verdana" w:eastAsia="Times New Roman" w:hAnsi="Verdana" w:cs="Times New Roman"/>
          <w:color w:val="000000"/>
          <w:sz w:val="18"/>
          <w:szCs w:val="18"/>
          <w:lang w:eastAsia="sl-SI"/>
        </w:rPr>
        <w:t>Bartimaj</w:t>
      </w:r>
      <w:proofErr w:type="spellEnd"/>
      <w:r w:rsidRPr="00C4364C">
        <w:rPr>
          <w:rFonts w:ascii="Verdana" w:eastAsia="Times New Roman" w:hAnsi="Verdana" w:cs="Times New Roman"/>
          <w:color w:val="000000"/>
          <w:sz w:val="18"/>
          <w:szCs w:val="18"/>
          <w:lang w:eastAsia="sl-SI"/>
        </w:rPr>
        <w:t xml:space="preserve"> je tako zadnji, ki sledi Jezusu po poti: iz berača ob poti v Jeriho postane učenec, ki gre skupaj z drugimi v Jeruzalem. Tudi mi smo hodili skupaj, 'opravili' smo sinodo in zdaj ta evangelij zapečati tri temeljne korake za </w:t>
      </w:r>
      <w:r w:rsidRPr="00C4364C">
        <w:rPr>
          <w:rFonts w:ascii="Verdana" w:eastAsia="Times New Roman" w:hAnsi="Verdana" w:cs="Times New Roman"/>
          <w:i/>
          <w:iCs/>
          <w:color w:val="000000"/>
          <w:sz w:val="18"/>
          <w:szCs w:val="18"/>
          <w:bdr w:val="none" w:sz="0" w:space="0" w:color="auto" w:frame="1"/>
          <w:lang w:eastAsia="sl-SI"/>
        </w:rPr>
        <w:t>pot vere</w:t>
      </w:r>
      <w:r w:rsidRPr="00C4364C">
        <w:rPr>
          <w:rFonts w:ascii="Verdana" w:eastAsia="Times New Roman" w:hAnsi="Verdana" w:cs="Times New Roman"/>
          <w:color w:val="000000"/>
          <w:sz w:val="18"/>
          <w:szCs w:val="18"/>
          <w:lang w:eastAsia="sl-SI"/>
        </w:rPr>
        <w:t>.</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Prvi korak: poslušati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xml:space="preserve">Predvsem poglejmo </w:t>
      </w:r>
      <w:proofErr w:type="spellStart"/>
      <w:r w:rsidRPr="00C4364C">
        <w:rPr>
          <w:rFonts w:ascii="Verdana" w:eastAsia="Times New Roman" w:hAnsi="Verdana" w:cs="Times New Roman"/>
          <w:color w:val="000000"/>
          <w:sz w:val="18"/>
          <w:szCs w:val="18"/>
          <w:lang w:eastAsia="sl-SI"/>
        </w:rPr>
        <w:t>Bartimaja</w:t>
      </w:r>
      <w:proofErr w:type="spellEnd"/>
      <w:r w:rsidRPr="00C4364C">
        <w:rPr>
          <w:rFonts w:ascii="Verdana" w:eastAsia="Times New Roman" w:hAnsi="Verdana" w:cs="Times New Roman"/>
          <w:color w:val="000000"/>
          <w:sz w:val="18"/>
          <w:szCs w:val="18"/>
          <w:lang w:eastAsia="sl-SI"/>
        </w:rPr>
        <w:t>: njegovo ime pomeni '</w:t>
      </w:r>
      <w:proofErr w:type="spellStart"/>
      <w:r w:rsidRPr="00C4364C">
        <w:rPr>
          <w:rFonts w:ascii="Verdana" w:eastAsia="Times New Roman" w:hAnsi="Verdana" w:cs="Times New Roman"/>
          <w:color w:val="000000"/>
          <w:sz w:val="18"/>
          <w:szCs w:val="18"/>
          <w:lang w:eastAsia="sl-SI"/>
        </w:rPr>
        <w:t>Timajev</w:t>
      </w:r>
      <w:proofErr w:type="spellEnd"/>
      <w:r w:rsidRPr="00C4364C">
        <w:rPr>
          <w:rFonts w:ascii="Verdana" w:eastAsia="Times New Roman" w:hAnsi="Verdana" w:cs="Times New Roman"/>
          <w:color w:val="000000"/>
          <w:sz w:val="18"/>
          <w:szCs w:val="18"/>
          <w:lang w:eastAsia="sl-SI"/>
        </w:rPr>
        <w:t xml:space="preserve"> sin'. In besedilo to natančno razloži: '</w:t>
      </w:r>
      <w:proofErr w:type="spellStart"/>
      <w:r w:rsidRPr="00C4364C">
        <w:rPr>
          <w:rFonts w:ascii="Verdana" w:eastAsia="Times New Roman" w:hAnsi="Verdana" w:cs="Times New Roman"/>
          <w:color w:val="000000"/>
          <w:sz w:val="18"/>
          <w:szCs w:val="18"/>
          <w:lang w:eastAsia="sl-SI"/>
        </w:rPr>
        <w:t>Timajev</w:t>
      </w:r>
      <w:proofErr w:type="spellEnd"/>
      <w:r w:rsidRPr="00C4364C">
        <w:rPr>
          <w:rFonts w:ascii="Verdana" w:eastAsia="Times New Roman" w:hAnsi="Verdana" w:cs="Times New Roman"/>
          <w:color w:val="000000"/>
          <w:sz w:val="18"/>
          <w:szCs w:val="18"/>
          <w:lang w:eastAsia="sl-SI"/>
        </w:rPr>
        <w:t xml:space="preserve"> sin, </w:t>
      </w:r>
      <w:proofErr w:type="spellStart"/>
      <w:r w:rsidRPr="00C4364C">
        <w:rPr>
          <w:rFonts w:ascii="Verdana" w:eastAsia="Times New Roman" w:hAnsi="Verdana" w:cs="Times New Roman"/>
          <w:color w:val="000000"/>
          <w:sz w:val="18"/>
          <w:szCs w:val="18"/>
          <w:lang w:eastAsia="sl-SI"/>
        </w:rPr>
        <w:t>Bartimaj</w:t>
      </w:r>
      <w:proofErr w:type="spellEnd"/>
      <w:r w:rsidRPr="00C4364C">
        <w:rPr>
          <w:rFonts w:ascii="Verdana" w:eastAsia="Times New Roman" w:hAnsi="Verdana" w:cs="Times New Roman"/>
          <w:color w:val="000000"/>
          <w:sz w:val="18"/>
          <w:szCs w:val="18"/>
          <w:lang w:eastAsia="sl-SI"/>
        </w:rPr>
        <w:t>' (</w:t>
      </w:r>
      <w:proofErr w:type="spellStart"/>
      <w:r w:rsidRPr="00C4364C">
        <w:rPr>
          <w:rFonts w:ascii="Verdana" w:eastAsia="Times New Roman" w:hAnsi="Verdana" w:cs="Times New Roman"/>
          <w:color w:val="000000"/>
          <w:sz w:val="18"/>
          <w:szCs w:val="18"/>
          <w:lang w:eastAsia="sl-SI"/>
        </w:rPr>
        <w:t>Mr</w:t>
      </w:r>
      <w:proofErr w:type="spellEnd"/>
      <w:r w:rsidRPr="00C4364C">
        <w:rPr>
          <w:rFonts w:ascii="Verdana" w:eastAsia="Times New Roman" w:hAnsi="Verdana" w:cs="Times New Roman"/>
          <w:color w:val="000000"/>
          <w:sz w:val="18"/>
          <w:szCs w:val="18"/>
          <w:lang w:eastAsia="sl-SI"/>
        </w:rPr>
        <w:t xml:space="preserve"> 10,46). Medtem ko evangelij to poudari, pa se pojavi paradoks: oče je odsoten. </w:t>
      </w:r>
      <w:proofErr w:type="spellStart"/>
      <w:r w:rsidRPr="00C4364C">
        <w:rPr>
          <w:rFonts w:ascii="Verdana" w:eastAsia="Times New Roman" w:hAnsi="Verdana" w:cs="Times New Roman"/>
          <w:color w:val="000000"/>
          <w:sz w:val="18"/>
          <w:szCs w:val="18"/>
          <w:lang w:eastAsia="sl-SI"/>
        </w:rPr>
        <w:t>Bartimaj</w:t>
      </w:r>
      <w:proofErr w:type="spellEnd"/>
      <w:r w:rsidRPr="00C4364C">
        <w:rPr>
          <w:rFonts w:ascii="Verdana" w:eastAsia="Times New Roman" w:hAnsi="Verdana" w:cs="Times New Roman"/>
          <w:color w:val="000000"/>
          <w:sz w:val="18"/>
          <w:szCs w:val="18"/>
          <w:lang w:eastAsia="sl-SI"/>
        </w:rPr>
        <w:t xml:space="preserve"> leži sam ob poti, izven doma in brez očeta: ni ljubljen, ampak zapuščen. Slep je in nima nikogar, ki bi ga poslušal. Jezus </w:t>
      </w:r>
      <w:r w:rsidRPr="00C4364C">
        <w:rPr>
          <w:rFonts w:ascii="Verdana" w:eastAsia="Times New Roman" w:hAnsi="Verdana" w:cs="Times New Roman"/>
          <w:i/>
          <w:iCs/>
          <w:color w:val="000000"/>
          <w:sz w:val="18"/>
          <w:szCs w:val="18"/>
          <w:bdr w:val="none" w:sz="0" w:space="0" w:color="auto" w:frame="1"/>
          <w:lang w:eastAsia="sl-SI"/>
        </w:rPr>
        <w:t>prisluhne</w:t>
      </w:r>
      <w:r w:rsidRPr="00C4364C">
        <w:rPr>
          <w:rFonts w:ascii="Verdana" w:eastAsia="Times New Roman" w:hAnsi="Verdana" w:cs="Times New Roman"/>
          <w:color w:val="000000"/>
          <w:sz w:val="18"/>
          <w:szCs w:val="18"/>
          <w:lang w:eastAsia="sl-SI"/>
        </w:rPr>
        <w:t xml:space="preserve"> njegovemu vpitju. In ko ga sreča, mu dovoli govoriti. Ni bilo težko ugotoviti, kaj bo prosil </w:t>
      </w:r>
      <w:proofErr w:type="spellStart"/>
      <w:r w:rsidRPr="00C4364C">
        <w:rPr>
          <w:rFonts w:ascii="Verdana" w:eastAsia="Times New Roman" w:hAnsi="Verdana" w:cs="Times New Roman"/>
          <w:color w:val="000000"/>
          <w:sz w:val="18"/>
          <w:szCs w:val="18"/>
          <w:lang w:eastAsia="sl-SI"/>
        </w:rPr>
        <w:t>Bartimaj</w:t>
      </w:r>
      <w:proofErr w:type="spellEnd"/>
      <w:r w:rsidRPr="00C4364C">
        <w:rPr>
          <w:rFonts w:ascii="Verdana" w:eastAsia="Times New Roman" w:hAnsi="Verdana" w:cs="Times New Roman"/>
          <w:color w:val="000000"/>
          <w:sz w:val="18"/>
          <w:szCs w:val="18"/>
          <w:lang w:eastAsia="sl-SI"/>
        </w:rPr>
        <w:t>: očitno je, da kdor je slep, želi videti ali ponovno videti. Vendar pa se Jezusu ne mudi, vzame si čas za poslušanje. To je prvi korak, ki je v pomoč na poti vere: </w:t>
      </w:r>
      <w:r w:rsidRPr="00C4364C">
        <w:rPr>
          <w:rFonts w:ascii="Verdana" w:eastAsia="Times New Roman" w:hAnsi="Verdana" w:cs="Times New Roman"/>
          <w:i/>
          <w:iCs/>
          <w:color w:val="000000"/>
          <w:sz w:val="18"/>
          <w:szCs w:val="18"/>
          <w:bdr w:val="none" w:sz="0" w:space="0" w:color="auto" w:frame="1"/>
          <w:lang w:eastAsia="sl-SI"/>
        </w:rPr>
        <w:t>poslušati</w:t>
      </w:r>
      <w:r w:rsidRPr="00C4364C">
        <w:rPr>
          <w:rFonts w:ascii="Verdana" w:eastAsia="Times New Roman" w:hAnsi="Verdana" w:cs="Times New Roman"/>
          <w:color w:val="000000"/>
          <w:sz w:val="18"/>
          <w:szCs w:val="18"/>
          <w:lang w:eastAsia="sl-SI"/>
        </w:rPr>
        <w:t>. Gre za apostolat ušesa: poslušati, prej kot govoriti.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Kako pomembno je, da prisluhnemo življenju!</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xml:space="preserve">Nasprotno, so mnogi izmed tistih, ki so bili z Jezusom, pretili </w:t>
      </w:r>
      <w:proofErr w:type="spellStart"/>
      <w:r w:rsidRPr="00C4364C">
        <w:rPr>
          <w:rFonts w:ascii="Verdana" w:eastAsia="Times New Roman" w:hAnsi="Verdana" w:cs="Times New Roman"/>
          <w:color w:val="000000"/>
          <w:sz w:val="18"/>
          <w:szCs w:val="18"/>
          <w:lang w:eastAsia="sl-SI"/>
        </w:rPr>
        <w:t>Bartimaju</w:t>
      </w:r>
      <w:proofErr w:type="spellEnd"/>
      <w:r w:rsidRPr="00C4364C">
        <w:rPr>
          <w:rFonts w:ascii="Verdana" w:eastAsia="Times New Roman" w:hAnsi="Verdana" w:cs="Times New Roman"/>
          <w:color w:val="000000"/>
          <w:sz w:val="18"/>
          <w:szCs w:val="18"/>
          <w:lang w:eastAsia="sl-SI"/>
        </w:rPr>
        <w:t>, naj umolkne (prim. v. 48). Za te učence je bil tisti, ki je potreben pomoči, nadloga na poti, nekaj, kar ni bilo predvideno na programu. Raje so imeli svoje čase kot Učiteljeve, svoje besede kot pa da bi poslušali druge: sledili so Jezusu, vendar pa so imeli v mislih svoje načrte. To je nevarnost, katere se je treba vedno varovati. Za Jezusa pa krik tistega, ki prosi pomoč, ni nadlega, ki ovira pot, ampak življenjsko vprašanje. Kako pomembno je za nas, da prisluhnemo življenju!</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Ne poslušati nekoristnih govoric, ampak potrebe bližnjega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Otroci nebeškega Očeta poslušajo brate: ne nekoristnih govoric, ampak potrebe bližnjega. Poslušati z ljubeznijo, s potrpežljivostjo, kakor Bog dela z nami, z našimi molitvami, ki se pogosto ponavljajo. Bog se nikoli ne naveliča, vedno se veseli, ko ga iščemo. Prosimo tudi mi za milost srca, ki bo voljno za poslušanje.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Mladi, oprostite, če vam pogosto nismo prisluhnili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Mladim želim reči v imenu vseh nas, odraslih: oprostite nam, če vas pogosto nismo poslušali; če smo vam, namesto da bi vam odprli srce, napolnili ušesa. Kot Jezusova Cerkev vam želimo prisluhniti z ljubeznijo, prepričani glede dveh stvari: da je vaše življenje dragoceno za Boga, saj je Bog mlad in ljubi mlade; in da je vaše življenje dragoceno tudi za nas, pravzaprav potrebno za to, da gremo naprej.</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Drugi korak: postati bližnji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Poslušanju sledi naslednji korak pri spremljanju poti vere: </w:t>
      </w:r>
      <w:r w:rsidRPr="00C4364C">
        <w:rPr>
          <w:rFonts w:ascii="Verdana" w:eastAsia="Times New Roman" w:hAnsi="Verdana" w:cs="Times New Roman"/>
          <w:i/>
          <w:iCs/>
          <w:color w:val="000000"/>
          <w:sz w:val="18"/>
          <w:szCs w:val="18"/>
          <w:bdr w:val="none" w:sz="0" w:space="0" w:color="auto" w:frame="1"/>
          <w:lang w:eastAsia="sl-SI"/>
        </w:rPr>
        <w:t>postati bližnji</w:t>
      </w:r>
      <w:r w:rsidRPr="00C4364C">
        <w:rPr>
          <w:rFonts w:ascii="Verdana" w:eastAsia="Times New Roman" w:hAnsi="Verdana" w:cs="Times New Roman"/>
          <w:color w:val="000000"/>
          <w:sz w:val="18"/>
          <w:szCs w:val="18"/>
          <w:lang w:eastAsia="sl-SI"/>
        </w:rPr>
        <w:t xml:space="preserve">. Glejmo Jezusa, ki ne delegira nekoga iz 'precejšnje množice', ki mu je sledila, ampak osebno sreča </w:t>
      </w:r>
      <w:proofErr w:type="spellStart"/>
      <w:r w:rsidRPr="00C4364C">
        <w:rPr>
          <w:rFonts w:ascii="Verdana" w:eastAsia="Times New Roman" w:hAnsi="Verdana" w:cs="Times New Roman"/>
          <w:color w:val="000000"/>
          <w:sz w:val="18"/>
          <w:szCs w:val="18"/>
          <w:lang w:eastAsia="sl-SI"/>
        </w:rPr>
        <w:t>Bartimaja</w:t>
      </w:r>
      <w:proofErr w:type="spellEnd"/>
      <w:r w:rsidRPr="00C4364C">
        <w:rPr>
          <w:rFonts w:ascii="Verdana" w:eastAsia="Times New Roman" w:hAnsi="Verdana" w:cs="Times New Roman"/>
          <w:color w:val="000000"/>
          <w:sz w:val="18"/>
          <w:szCs w:val="18"/>
          <w:lang w:eastAsia="sl-SI"/>
        </w:rPr>
        <w:t>. Reče mu: 'Kaj hočeš, da ti storim?' (v. 51). </w:t>
      </w:r>
      <w:r w:rsidRPr="00C4364C">
        <w:rPr>
          <w:rFonts w:ascii="Verdana" w:eastAsia="Times New Roman" w:hAnsi="Verdana" w:cs="Times New Roman"/>
          <w:i/>
          <w:iCs/>
          <w:color w:val="000000"/>
          <w:sz w:val="18"/>
          <w:szCs w:val="18"/>
          <w:bdr w:val="none" w:sz="0" w:space="0" w:color="auto" w:frame="1"/>
          <w:lang w:eastAsia="sl-SI"/>
        </w:rPr>
        <w:t>Kaj hočeš…</w:t>
      </w:r>
      <w:r w:rsidRPr="00C4364C">
        <w:rPr>
          <w:rFonts w:ascii="Verdana" w:eastAsia="Times New Roman" w:hAnsi="Verdana" w:cs="Times New Roman"/>
          <w:color w:val="000000"/>
          <w:sz w:val="18"/>
          <w:szCs w:val="18"/>
          <w:lang w:eastAsia="sl-SI"/>
        </w:rPr>
        <w:t xml:space="preserve">: Jezus se poistoveti z </w:t>
      </w:r>
      <w:proofErr w:type="spellStart"/>
      <w:r w:rsidRPr="00C4364C">
        <w:rPr>
          <w:rFonts w:ascii="Verdana" w:eastAsia="Times New Roman" w:hAnsi="Verdana" w:cs="Times New Roman"/>
          <w:color w:val="000000"/>
          <w:sz w:val="18"/>
          <w:szCs w:val="18"/>
          <w:lang w:eastAsia="sl-SI"/>
        </w:rPr>
        <w:t>Bartimajem</w:t>
      </w:r>
      <w:proofErr w:type="spellEnd"/>
      <w:r w:rsidRPr="00C4364C">
        <w:rPr>
          <w:rFonts w:ascii="Verdana" w:eastAsia="Times New Roman" w:hAnsi="Verdana" w:cs="Times New Roman"/>
          <w:color w:val="000000"/>
          <w:sz w:val="18"/>
          <w:szCs w:val="18"/>
          <w:lang w:eastAsia="sl-SI"/>
        </w:rPr>
        <w:t>, ne zanemarja njegovih pričakovanj; </w:t>
      </w:r>
      <w:r w:rsidRPr="00C4364C">
        <w:rPr>
          <w:rFonts w:ascii="Verdana" w:eastAsia="Times New Roman" w:hAnsi="Verdana" w:cs="Times New Roman"/>
          <w:i/>
          <w:iCs/>
          <w:color w:val="000000"/>
          <w:sz w:val="18"/>
          <w:szCs w:val="18"/>
          <w:bdr w:val="none" w:sz="0" w:space="0" w:color="auto" w:frame="1"/>
          <w:lang w:eastAsia="sl-SI"/>
        </w:rPr>
        <w:t>da storim…:</w:t>
      </w:r>
      <w:r w:rsidRPr="00C4364C">
        <w:rPr>
          <w:rFonts w:ascii="Verdana" w:eastAsia="Times New Roman" w:hAnsi="Verdana" w:cs="Times New Roman"/>
          <w:color w:val="000000"/>
          <w:sz w:val="18"/>
          <w:szCs w:val="18"/>
          <w:lang w:eastAsia="sl-SI"/>
        </w:rPr>
        <w:t> storiti, ne samo govoriti; </w:t>
      </w:r>
      <w:r w:rsidRPr="00C4364C">
        <w:rPr>
          <w:rFonts w:ascii="Verdana" w:eastAsia="Times New Roman" w:hAnsi="Verdana" w:cs="Times New Roman"/>
          <w:i/>
          <w:iCs/>
          <w:color w:val="000000"/>
          <w:sz w:val="18"/>
          <w:szCs w:val="18"/>
          <w:bdr w:val="none" w:sz="0" w:space="0" w:color="auto" w:frame="1"/>
          <w:lang w:eastAsia="sl-SI"/>
        </w:rPr>
        <w:t>zate</w:t>
      </w:r>
      <w:r w:rsidRPr="00C4364C">
        <w:rPr>
          <w:rFonts w:ascii="Verdana" w:eastAsia="Times New Roman" w:hAnsi="Verdana" w:cs="Times New Roman"/>
          <w:color w:val="000000"/>
          <w:sz w:val="18"/>
          <w:szCs w:val="18"/>
          <w:lang w:eastAsia="sl-SI"/>
        </w:rPr>
        <w:t>: ne glede na vnaprej določene ideje za kogarkoli, ampak zate, v tvoji situaciji. Tako dela Bog, vključi se v prvi osebi, s posebno ljubeznijo do vsakega posameznika. Preko njegovega načina delovanja se že preda njegovo sporočilo: tako vera klije v življenju.</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Ne doktrinarji ali aktivisti, živeti ljubezen Boga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Vera gre skozi življenje v življenju. Ko se vera osredotoči zgolj na doktrinalne izraze, tvega, da bi govorila le glavi, ne da bi se dotaknila srca. In ko se osredotoči le na delovanje, tvega, da bi postala moralizem ter se omejila zgolj na socialo. Vera pa je življenje: pomeni živeti ljubezen Boga, ki je spremenil naše bivanje; ne moremo biti</w:t>
      </w:r>
      <w:r w:rsidRPr="00C4364C">
        <w:rPr>
          <w:rFonts w:ascii="Verdana" w:eastAsia="Times New Roman" w:hAnsi="Verdana" w:cs="Times New Roman"/>
          <w:i/>
          <w:iCs/>
          <w:color w:val="000000"/>
          <w:sz w:val="18"/>
          <w:szCs w:val="18"/>
          <w:bdr w:val="none" w:sz="0" w:space="0" w:color="auto" w:frame="1"/>
          <w:lang w:eastAsia="sl-SI"/>
        </w:rPr>
        <w:t> doktrinarji ali aktivisti</w:t>
      </w:r>
      <w:r w:rsidRPr="00C4364C">
        <w:rPr>
          <w:rFonts w:ascii="Verdana" w:eastAsia="Times New Roman" w:hAnsi="Verdana" w:cs="Times New Roman"/>
          <w:color w:val="000000"/>
          <w:sz w:val="18"/>
          <w:szCs w:val="18"/>
          <w:lang w:eastAsia="sl-SI"/>
        </w:rPr>
        <w:t>; poklicani smo, da bi nadaljevali z Božjim delom na Božji način, </w:t>
      </w:r>
      <w:r w:rsidRPr="00C4364C">
        <w:rPr>
          <w:rFonts w:ascii="Verdana" w:eastAsia="Times New Roman" w:hAnsi="Verdana" w:cs="Times New Roman"/>
          <w:i/>
          <w:iCs/>
          <w:color w:val="000000"/>
          <w:sz w:val="18"/>
          <w:szCs w:val="18"/>
          <w:bdr w:val="none" w:sz="0" w:space="0" w:color="auto" w:frame="1"/>
          <w:lang w:eastAsia="sl-SI"/>
        </w:rPr>
        <w:t>tako, da smo blizu</w:t>
      </w:r>
      <w:r w:rsidRPr="00C4364C">
        <w:rPr>
          <w:rFonts w:ascii="Verdana" w:eastAsia="Times New Roman" w:hAnsi="Verdana" w:cs="Times New Roman"/>
          <w:color w:val="000000"/>
          <w:sz w:val="18"/>
          <w:szCs w:val="18"/>
          <w:lang w:eastAsia="sl-SI"/>
        </w:rPr>
        <w:t>: priviti k Njemu, v občestvu med nami, blizu bratom. Bližina: to je skrivnost za to, da bi prenesli srce vere in ne kakšnega drugotnega vidika.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Postati bližnji pomeni prinašati novost Boga v življenje brata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Postati bližnji pomeni prinašati novost Boga v življenje brata, je protistrup za skušnjavo že pripravljenih receptov. Vprašajmo se, če smo kristjani, ki smo zmožni postajati bližnji, izstopati iz svojih krogov, da bi objeli tiste, ki 'niso izmed nas' in jih Bog goreče išče. Vedno obstaja skušnjava, ki se velikokrat pojavi v Svetem pismu: umiti si roke. To stori množica v današnjem evangeliju, to je storil Kajn z Abelom, je to, kar bo Pilat storil z Jezusom: umiti si roke. Mi pa želimo posnemati Jezusa in si kakor on umazati roke.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lastRenderedPageBreak/>
        <w:t>Spoznajmo, da si je Gospod umazal roke za vsakega izmed nas</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xml:space="preserve">On, pot (prim. </w:t>
      </w:r>
      <w:proofErr w:type="spellStart"/>
      <w:r w:rsidRPr="00C4364C">
        <w:rPr>
          <w:rFonts w:ascii="Verdana" w:eastAsia="Times New Roman" w:hAnsi="Verdana" w:cs="Times New Roman"/>
          <w:color w:val="000000"/>
          <w:sz w:val="18"/>
          <w:szCs w:val="18"/>
          <w:lang w:eastAsia="sl-SI"/>
        </w:rPr>
        <w:t>Jn</w:t>
      </w:r>
      <w:proofErr w:type="spellEnd"/>
      <w:r w:rsidRPr="00C4364C">
        <w:rPr>
          <w:rFonts w:ascii="Verdana" w:eastAsia="Times New Roman" w:hAnsi="Verdana" w:cs="Times New Roman"/>
          <w:color w:val="000000"/>
          <w:sz w:val="18"/>
          <w:szCs w:val="18"/>
          <w:lang w:eastAsia="sl-SI"/>
        </w:rPr>
        <w:t xml:space="preserve"> 14,6), se je za </w:t>
      </w:r>
      <w:proofErr w:type="spellStart"/>
      <w:r w:rsidRPr="00C4364C">
        <w:rPr>
          <w:rFonts w:ascii="Verdana" w:eastAsia="Times New Roman" w:hAnsi="Verdana" w:cs="Times New Roman"/>
          <w:color w:val="000000"/>
          <w:sz w:val="18"/>
          <w:szCs w:val="18"/>
          <w:lang w:eastAsia="sl-SI"/>
        </w:rPr>
        <w:t>Bartimaja</w:t>
      </w:r>
      <w:proofErr w:type="spellEnd"/>
      <w:r w:rsidRPr="00C4364C">
        <w:rPr>
          <w:rFonts w:ascii="Verdana" w:eastAsia="Times New Roman" w:hAnsi="Verdana" w:cs="Times New Roman"/>
          <w:color w:val="000000"/>
          <w:sz w:val="18"/>
          <w:szCs w:val="18"/>
          <w:lang w:eastAsia="sl-SI"/>
        </w:rPr>
        <w:t xml:space="preserve"> dolgo ustavil ob poti. On, luč sveta (prim. </w:t>
      </w:r>
      <w:proofErr w:type="spellStart"/>
      <w:r w:rsidRPr="00C4364C">
        <w:rPr>
          <w:rFonts w:ascii="Verdana" w:eastAsia="Times New Roman" w:hAnsi="Verdana" w:cs="Times New Roman"/>
          <w:color w:val="000000"/>
          <w:sz w:val="18"/>
          <w:szCs w:val="18"/>
          <w:lang w:eastAsia="sl-SI"/>
        </w:rPr>
        <w:t>Jn</w:t>
      </w:r>
      <w:proofErr w:type="spellEnd"/>
      <w:r w:rsidRPr="00C4364C">
        <w:rPr>
          <w:rFonts w:ascii="Verdana" w:eastAsia="Times New Roman" w:hAnsi="Verdana" w:cs="Times New Roman"/>
          <w:color w:val="000000"/>
          <w:sz w:val="18"/>
          <w:szCs w:val="18"/>
          <w:lang w:eastAsia="sl-SI"/>
        </w:rPr>
        <w:t xml:space="preserve"> 9,5), se je sklonil nad slepega. Spoznajmo, da si je Gospod umazal roke za vsakega izmed nas; glejmo križ in ponovno izhajajmo od tam, iz spomina na to, da je Bog postal moj bližnji v grehu in smrti. Postal je moj bližnji: vse se začne tam. In ko zaradi njegove ljubezni tudi mi postajamo bližnji za druge, postajamo </w:t>
      </w:r>
      <w:r w:rsidRPr="00C4364C">
        <w:rPr>
          <w:rFonts w:ascii="Verdana" w:eastAsia="Times New Roman" w:hAnsi="Verdana" w:cs="Times New Roman"/>
          <w:i/>
          <w:iCs/>
          <w:color w:val="000000"/>
          <w:sz w:val="18"/>
          <w:szCs w:val="18"/>
          <w:bdr w:val="none" w:sz="0" w:space="0" w:color="auto" w:frame="1"/>
          <w:lang w:eastAsia="sl-SI"/>
        </w:rPr>
        <w:t>prinašalci novega življenja</w:t>
      </w:r>
      <w:r w:rsidRPr="00C4364C">
        <w:rPr>
          <w:rFonts w:ascii="Verdana" w:eastAsia="Times New Roman" w:hAnsi="Verdana" w:cs="Times New Roman"/>
          <w:color w:val="000000"/>
          <w:sz w:val="18"/>
          <w:szCs w:val="18"/>
          <w:lang w:eastAsia="sl-SI"/>
        </w:rPr>
        <w:t>: ne učitelji vseh, ne strokovnjaki za sveto, ampak priče ljubezni, ki rešuje.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Tretji korak: pričevati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i/>
          <w:iCs/>
          <w:color w:val="000000"/>
          <w:sz w:val="18"/>
          <w:szCs w:val="18"/>
          <w:bdr w:val="none" w:sz="0" w:space="0" w:color="auto" w:frame="1"/>
          <w:lang w:eastAsia="sl-SI"/>
        </w:rPr>
        <w:t>Pričevati</w:t>
      </w:r>
      <w:r w:rsidRPr="00C4364C">
        <w:rPr>
          <w:rFonts w:ascii="Verdana" w:eastAsia="Times New Roman" w:hAnsi="Verdana" w:cs="Times New Roman"/>
          <w:color w:val="000000"/>
          <w:sz w:val="18"/>
          <w:szCs w:val="18"/>
          <w:lang w:eastAsia="sl-SI"/>
        </w:rPr>
        <w:t xml:space="preserve"> je tretji korak. Poglejmo učence, ki pokličejo </w:t>
      </w:r>
      <w:proofErr w:type="spellStart"/>
      <w:r w:rsidRPr="00C4364C">
        <w:rPr>
          <w:rFonts w:ascii="Verdana" w:eastAsia="Times New Roman" w:hAnsi="Verdana" w:cs="Times New Roman"/>
          <w:color w:val="000000"/>
          <w:sz w:val="18"/>
          <w:szCs w:val="18"/>
          <w:lang w:eastAsia="sl-SI"/>
        </w:rPr>
        <w:t>Bartimaja</w:t>
      </w:r>
      <w:proofErr w:type="spellEnd"/>
      <w:r w:rsidRPr="00C4364C">
        <w:rPr>
          <w:rFonts w:ascii="Verdana" w:eastAsia="Times New Roman" w:hAnsi="Verdana" w:cs="Times New Roman"/>
          <w:color w:val="000000"/>
          <w:sz w:val="18"/>
          <w:szCs w:val="18"/>
          <w:lang w:eastAsia="sl-SI"/>
        </w:rPr>
        <w:t>: ne gredo k njemu, ki je beračil, z drobižem, ki bi ga zadovoljil, ali da bi mu delili nasvete; gredo v Jezusovem imenu. Namenijo mu le tri besede, vse tri Jezusove: 'Bodi pogumen! Vstani! Kliče te!' (v. 49). Le Jezus v nadaljevanju evangelija reče: </w:t>
      </w:r>
      <w:r w:rsidRPr="00C4364C">
        <w:rPr>
          <w:rFonts w:ascii="Verdana" w:eastAsia="Times New Roman" w:hAnsi="Verdana" w:cs="Times New Roman"/>
          <w:i/>
          <w:iCs/>
          <w:color w:val="000000"/>
          <w:sz w:val="18"/>
          <w:szCs w:val="18"/>
          <w:bdr w:val="none" w:sz="0" w:space="0" w:color="auto" w:frame="1"/>
          <w:lang w:eastAsia="sl-SI"/>
        </w:rPr>
        <w:t>pogum!</w:t>
      </w:r>
      <w:r w:rsidRPr="00C4364C">
        <w:rPr>
          <w:rFonts w:ascii="Verdana" w:eastAsia="Times New Roman" w:hAnsi="Verdana" w:cs="Times New Roman"/>
          <w:color w:val="000000"/>
          <w:sz w:val="18"/>
          <w:szCs w:val="18"/>
          <w:lang w:eastAsia="sl-SI"/>
        </w:rPr>
        <w:t>, saj le on obuja srce. Le Jezus v evangeliju reče: </w:t>
      </w:r>
      <w:r w:rsidRPr="00C4364C">
        <w:rPr>
          <w:rFonts w:ascii="Verdana" w:eastAsia="Times New Roman" w:hAnsi="Verdana" w:cs="Times New Roman"/>
          <w:i/>
          <w:iCs/>
          <w:color w:val="000000"/>
          <w:sz w:val="18"/>
          <w:szCs w:val="18"/>
          <w:bdr w:val="none" w:sz="0" w:space="0" w:color="auto" w:frame="1"/>
          <w:lang w:eastAsia="sl-SI"/>
        </w:rPr>
        <w:t>vstani</w:t>
      </w:r>
      <w:r w:rsidRPr="00C4364C">
        <w:rPr>
          <w:rFonts w:ascii="Verdana" w:eastAsia="Times New Roman" w:hAnsi="Verdana" w:cs="Times New Roman"/>
          <w:color w:val="000000"/>
          <w:sz w:val="18"/>
          <w:szCs w:val="18"/>
          <w:lang w:eastAsia="sl-SI"/>
        </w:rPr>
        <w:t>, da bi ozdravil duha in telo. Le Jezus </w:t>
      </w:r>
      <w:r w:rsidRPr="00C4364C">
        <w:rPr>
          <w:rFonts w:ascii="Verdana" w:eastAsia="Times New Roman" w:hAnsi="Verdana" w:cs="Times New Roman"/>
          <w:i/>
          <w:iCs/>
          <w:color w:val="000000"/>
          <w:sz w:val="18"/>
          <w:szCs w:val="18"/>
          <w:bdr w:val="none" w:sz="0" w:space="0" w:color="auto" w:frame="1"/>
          <w:lang w:eastAsia="sl-SI"/>
        </w:rPr>
        <w:t>kliče</w:t>
      </w:r>
      <w:r w:rsidRPr="00C4364C">
        <w:rPr>
          <w:rFonts w:ascii="Verdana" w:eastAsia="Times New Roman" w:hAnsi="Verdana" w:cs="Times New Roman"/>
          <w:color w:val="000000"/>
          <w:sz w:val="18"/>
          <w:szCs w:val="18"/>
          <w:lang w:eastAsia="sl-SI"/>
        </w:rPr>
        <w:t xml:space="preserve">, tako, da spreminja življenje tistega, ki mu sledi; tako, da ponovno postavi na noge tistega, ki je na tleh, prinašajoč luč Boga v temine življenja. Mnogi sinovi, mnogi mladi kakor </w:t>
      </w:r>
      <w:proofErr w:type="spellStart"/>
      <w:r w:rsidRPr="00C4364C">
        <w:rPr>
          <w:rFonts w:ascii="Verdana" w:eastAsia="Times New Roman" w:hAnsi="Verdana" w:cs="Times New Roman"/>
          <w:color w:val="000000"/>
          <w:sz w:val="18"/>
          <w:szCs w:val="18"/>
          <w:lang w:eastAsia="sl-SI"/>
        </w:rPr>
        <w:t>Bartimaj</w:t>
      </w:r>
      <w:proofErr w:type="spellEnd"/>
      <w:r w:rsidRPr="00C4364C">
        <w:rPr>
          <w:rFonts w:ascii="Verdana" w:eastAsia="Times New Roman" w:hAnsi="Verdana" w:cs="Times New Roman"/>
          <w:color w:val="000000"/>
          <w:sz w:val="18"/>
          <w:szCs w:val="18"/>
          <w:lang w:eastAsia="sl-SI"/>
        </w:rPr>
        <w:t xml:space="preserve"> iščejo luč v življenju. Iščejo pravo ljubezen. In kakor </w:t>
      </w:r>
      <w:proofErr w:type="spellStart"/>
      <w:r w:rsidRPr="00C4364C">
        <w:rPr>
          <w:rFonts w:ascii="Verdana" w:eastAsia="Times New Roman" w:hAnsi="Verdana" w:cs="Times New Roman"/>
          <w:color w:val="000000"/>
          <w:sz w:val="18"/>
          <w:szCs w:val="18"/>
          <w:lang w:eastAsia="sl-SI"/>
        </w:rPr>
        <w:t>Bartimaj</w:t>
      </w:r>
      <w:proofErr w:type="spellEnd"/>
      <w:r w:rsidRPr="00C4364C">
        <w:rPr>
          <w:rFonts w:ascii="Verdana" w:eastAsia="Times New Roman" w:hAnsi="Verdana" w:cs="Times New Roman"/>
          <w:color w:val="000000"/>
          <w:sz w:val="18"/>
          <w:szCs w:val="18"/>
          <w:lang w:eastAsia="sl-SI"/>
        </w:rPr>
        <w:t>, kljub veliki množici, kličejo le Jezusa; tako tudi oni kličejo življenje, vendar pa pogosto najdejo le lažne obljube in redke, ki se resnično zanimajo zanje.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Kolikokrat smo svoje ideje predstavljali kot Gospodovo besedo!</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Ni krščansko čakati, da bi bratje, ki iščejo, potrkali na naša vrata; morali bomo iti k njim, pri čemer pa ne prinašamo samih sebe, ampak Jezusa. On nas pošilja, kakor tiste učence, da bi spodbujali in ponovno dvigovali v njegovem imenu. Pošilja nas, da bi vsakomur rekli: 'Bog te prosi, da bi mu dopustil, da te On ljubi.' Kolikokrat pa smo namesto tega osvobajajočega sporočila zveličanja v Cerkvi prinašali sebe, svoje recepte, svoje etikete! Kolikokrat smo, namesto da bi naredili za svoje Gospodove besede, predstavljali kot njegovo besedo svoje ideje! Kolikokrat ljudje čutijo bolj težo naših ustanov kot pa Jezusovo prijateljsko prisotnost! Tedaj nas imajo za nevladno organizacijo, za neko poldržavno ustanovo in ne za skupnost odrešenih, ki živijo Gospodovo veselje.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Vera je vprašanje srečanja, ne teorije</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xml:space="preserve">Poslušati, postati bližnji, pričevati. Pot vere v evangeliju se konča na lep in presenetljiv način, z Jezusom, ki reče: 'Pojdi, tvoja vera te je rešila!' (v. 52). In vendar </w:t>
      </w:r>
      <w:proofErr w:type="spellStart"/>
      <w:r w:rsidRPr="00C4364C">
        <w:rPr>
          <w:rFonts w:ascii="Verdana" w:eastAsia="Times New Roman" w:hAnsi="Verdana" w:cs="Times New Roman"/>
          <w:color w:val="000000"/>
          <w:sz w:val="18"/>
          <w:szCs w:val="18"/>
          <w:lang w:eastAsia="sl-SI"/>
        </w:rPr>
        <w:t>Bartimaj</w:t>
      </w:r>
      <w:proofErr w:type="spellEnd"/>
      <w:r w:rsidRPr="00C4364C">
        <w:rPr>
          <w:rFonts w:ascii="Verdana" w:eastAsia="Times New Roman" w:hAnsi="Verdana" w:cs="Times New Roman"/>
          <w:color w:val="000000"/>
          <w:sz w:val="18"/>
          <w:szCs w:val="18"/>
          <w:lang w:eastAsia="sl-SI"/>
        </w:rPr>
        <w:t xml:space="preserve"> ni izpovedal vere, ni opravil nobenega dela; prosil je samo usmiljenja. Čutiti, da potrebujemo zveličanje, je začetek vere. Je neposredna pot, da bi srečali Jezusa. Vera, ki je rešila </w:t>
      </w:r>
      <w:proofErr w:type="spellStart"/>
      <w:r w:rsidRPr="00C4364C">
        <w:rPr>
          <w:rFonts w:ascii="Verdana" w:eastAsia="Times New Roman" w:hAnsi="Verdana" w:cs="Times New Roman"/>
          <w:color w:val="000000"/>
          <w:sz w:val="18"/>
          <w:szCs w:val="18"/>
          <w:lang w:eastAsia="sl-SI"/>
        </w:rPr>
        <w:t>Bartimaja</w:t>
      </w:r>
      <w:proofErr w:type="spellEnd"/>
      <w:r w:rsidRPr="00C4364C">
        <w:rPr>
          <w:rFonts w:ascii="Verdana" w:eastAsia="Times New Roman" w:hAnsi="Verdana" w:cs="Times New Roman"/>
          <w:color w:val="000000"/>
          <w:sz w:val="18"/>
          <w:szCs w:val="18"/>
          <w:lang w:eastAsia="sl-SI"/>
        </w:rPr>
        <w:t>, ni bila v njegovih jasnih idejah o Bogu, ampak v tem, da ga je iskal, da ga je želel srečati. Vera je vprašanje srečanja, ne teorije. V srečanju Jezus pride mimo, v srečanju utripa srce Cerkve. Ne bodo torej učinkovite naše pridige, ampak pričevanje našega življenja.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Zahvala za sodelovanje pri 'skupni hoji'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In vsem vam, ki ste sodelovali pri tej 'skupni hoji', se zahvaljujem za vaše pričevanje. Delali smo v občestvu in odprtosti, v želji, da bi služili Bogu in njegovemu ljudstvu. Naj Gospod blagoslavlja naše korake, da bi mogli poslušati mlade, jim postati bližnji ter pričevati veselje našega življenja: Jezusa.« </w:t>
      </w:r>
      <w:r w:rsidRPr="00C4364C">
        <w:rPr>
          <w:rFonts w:ascii="Verdana" w:eastAsia="Times New Roman" w:hAnsi="Verdana" w:cs="Times New Roman"/>
          <w:i/>
          <w:iCs/>
          <w:color w:val="000000"/>
          <w:sz w:val="18"/>
          <w:szCs w:val="18"/>
          <w:bdr w:val="none" w:sz="0" w:space="0" w:color="auto" w:frame="1"/>
          <w:lang w:eastAsia="sl-SI"/>
        </w:rPr>
        <w:t>(Papež Frančišek med sv. mašo ob sklepu škofovske sinode o mladih, v baziliki sv. Petra, 28.10.2018)</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r w:rsidRPr="00C4364C">
        <w:rPr>
          <w:rFonts w:ascii="Verdana" w:eastAsia="Times New Roman" w:hAnsi="Verdana" w:cs="Times New Roman"/>
          <w:color w:val="000000"/>
          <w:sz w:val="18"/>
          <w:szCs w:val="18"/>
          <w:lang w:eastAsia="sl-SI"/>
        </w:rPr>
        <w:br/>
      </w:r>
      <w:hyperlink r:id="rId9" w:history="1">
        <w:r w:rsidRPr="00C4364C">
          <w:rPr>
            <w:rFonts w:ascii="Verdana" w:eastAsia="Times New Roman" w:hAnsi="Verdana" w:cs="Times New Roman"/>
            <w:color w:val="333333"/>
            <w:sz w:val="18"/>
            <w:szCs w:val="18"/>
            <w:u w:val="single"/>
            <w:bdr w:val="none" w:sz="0" w:space="0" w:color="auto" w:frame="1"/>
            <w:lang w:eastAsia="sl-SI"/>
          </w:rPr>
          <w:t>Papež med homilijo ob koncu sinode: Poslušati, postati bližnji, pričevati</w:t>
        </w:r>
      </w:hyperlink>
    </w:p>
    <w:p w:rsidR="00135198" w:rsidRDefault="00135198" w:rsidP="00813B2E">
      <w:pPr>
        <w:rPr>
          <w:color w:val="000000" w:themeColor="text1"/>
          <w:sz w:val="44"/>
          <w:szCs w:val="44"/>
        </w:rPr>
      </w:pPr>
    </w:p>
    <w:p w:rsidR="00135198" w:rsidRDefault="00135198" w:rsidP="00813B2E">
      <w:pPr>
        <w:rPr>
          <w:color w:val="000000" w:themeColor="text1"/>
          <w:sz w:val="44"/>
          <w:szCs w:val="44"/>
        </w:rPr>
      </w:pPr>
    </w:p>
    <w:p w:rsidR="00C4364C" w:rsidRDefault="00C4364C" w:rsidP="00813B2E">
      <w:pPr>
        <w:rPr>
          <w:color w:val="000000" w:themeColor="text1"/>
          <w:sz w:val="44"/>
          <w:szCs w:val="44"/>
        </w:rPr>
      </w:pPr>
    </w:p>
    <w:p w:rsidR="00C4364C" w:rsidRDefault="00C4364C" w:rsidP="00813B2E">
      <w:pPr>
        <w:rPr>
          <w:color w:val="000000" w:themeColor="text1"/>
          <w:sz w:val="44"/>
          <w:szCs w:val="44"/>
        </w:rPr>
      </w:pPr>
    </w:p>
    <w:p w:rsidR="00C4364C" w:rsidRPr="00C4364C" w:rsidRDefault="00C4364C" w:rsidP="00C4364C">
      <w:pPr>
        <w:shd w:val="clear" w:color="auto" w:fill="F8F8F8"/>
        <w:spacing w:after="0" w:line="240" w:lineRule="auto"/>
        <w:ind w:right="150"/>
        <w:rPr>
          <w:rFonts w:ascii="Verdana" w:eastAsia="Times New Roman" w:hAnsi="Verdana" w:cs="Times New Roman"/>
          <w:i/>
          <w:color w:val="000000"/>
          <w:sz w:val="52"/>
          <w:szCs w:val="52"/>
          <w:u w:val="single"/>
          <w:lang w:eastAsia="sl-SI"/>
        </w:rPr>
      </w:pPr>
      <w:r w:rsidRPr="00C4364C">
        <w:rPr>
          <w:rFonts w:ascii="Verdana" w:eastAsia="Times New Roman" w:hAnsi="Verdana" w:cs="Times New Roman"/>
          <w:b/>
          <w:bCs/>
          <w:i/>
          <w:color w:val="000000"/>
          <w:sz w:val="52"/>
          <w:szCs w:val="52"/>
          <w:u w:val="single"/>
          <w:bdr w:val="none" w:sz="0" w:space="0" w:color="auto" w:frame="1"/>
          <w:lang w:eastAsia="sl-SI"/>
        </w:rPr>
        <w:lastRenderedPageBreak/>
        <w:t>Služenje je zdravilo proti povzpetništvu</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xml:space="preserve">»Dragi bratje in sestre, dober dan! Današnji evangeljski odlomek (prim. </w:t>
      </w:r>
      <w:proofErr w:type="spellStart"/>
      <w:r w:rsidRPr="00C4364C">
        <w:rPr>
          <w:rFonts w:ascii="Verdana" w:eastAsia="Times New Roman" w:hAnsi="Verdana" w:cs="Times New Roman"/>
          <w:color w:val="000000"/>
          <w:sz w:val="18"/>
          <w:szCs w:val="18"/>
          <w:lang w:eastAsia="sl-SI"/>
        </w:rPr>
        <w:t>Mr</w:t>
      </w:r>
      <w:proofErr w:type="spellEnd"/>
      <w:r w:rsidRPr="00C4364C">
        <w:rPr>
          <w:rFonts w:ascii="Verdana" w:eastAsia="Times New Roman" w:hAnsi="Verdana" w:cs="Times New Roman"/>
          <w:color w:val="000000"/>
          <w:sz w:val="18"/>
          <w:szCs w:val="18"/>
          <w:lang w:eastAsia="sl-SI"/>
        </w:rPr>
        <w:t xml:space="preserve"> 10,35-45) opisuje Jezusa, ki še enkrat in z veliko potrpežljivostjo skuša 'popraviti' svoje učence, saj jih spreobrača iz miselnosti sveta v Božjo miselnost. Priložnost za to sta mu dala brata Jakob in Janez, dva izmed prvih, ki jih je Jezus srečal in jih poklical naj hodijo za njim. Veliko poti sta že napravila z njim ter pripadata skupini dvanajsterih apostolov. Zato sta se, medtem ko so na poti proti Jeruzalemu, kjer naj bi, kakor učenci z nemirom pričakujejo, končno ustanovil Božje kraljestvo, brata opogumila in na učitelja naslovila svojo prošnjo. Približala sta se mu: 'Daj nama, da bova sedela v tvoji slavi, eden na tvoji desnici in eden na tvoji levici.' (v. 37).</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Jezus Jakobu in Janezu: 'Ne vesta, kaj prosita'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Jezus ve, da Jakoba in Janeza poživlja veliko navdušenje do njega in za zadevo kraljestva, ve pa tudi, da so njuna pričakovanja in njuna gorečnost okužena s posvetnim duhov, z duhom sveta. Zato je odgovoril: 'Ne vesta, kaj prosita' (v. 38). Medtem ko sta ona dva govorila o 'prestolih slave', na katerih sedeti ob Kristusu Kralju, On govori o kelihu, ki ga je potrebno piti, ter o krstu, ki ga je potrebno prejeti, torej o svojem trpljenju in smrti. Jakob in Janez še vedno ciljajoč na hoteni privilegij, z zaletom pravita: 'da', 'moreva!' Jezus jima v naprej napove, da bosta njegov kelih pila in prejela njegov krst, kar pomeni, da bosta tudi onadva kakor tudi drugi apostoli, soudeležena pri njegovem križu, ko bo prišla njuna ura. Zato Jezus zaključi: 'Sedežev na moji desnici ali na moji levici pa ne dodeljujem jaz, ampak so za tiste, ki jim je pripravljeno' (v. 40). Kot bi rekel, sedaj hodita za menoj ter se učita poti ljubezni, na kateri se izgublja, za nagrado pa bo poskrbel nebeški Oče. Na poti ljubezni se vedno izgublja, kajti ljubiti pomeni opustiti sebičnost, usmerjenost nase, da bi služili drugim.</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Neudoben prestol: križ</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Jezus je zatem opazil, da se je drugih deset apostolov jezilo na Jakoba in Janeza in s tem razkrilo svojo isto posvetno miselnost. S tem mu je bilo ponujeno izhodišče za lekcijo, ki velja za kristjane vseh časov, tudi za nas: </w:t>
      </w:r>
      <w:r w:rsidRPr="00C4364C">
        <w:rPr>
          <w:rFonts w:ascii="Verdana" w:eastAsia="Times New Roman" w:hAnsi="Verdana" w:cs="Times New Roman"/>
          <w:i/>
          <w:iCs/>
          <w:color w:val="000000"/>
          <w:sz w:val="18"/>
          <w:szCs w:val="18"/>
          <w:bdr w:val="none" w:sz="0" w:space="0" w:color="auto" w:frame="1"/>
          <w:lang w:eastAsia="sl-SI"/>
        </w:rPr>
        <w:t>'Veste, da tisti, ki veljajo za vladarje narodov, gospodujejo nad njimi in da njihovi velikaši izvajajo nad njimi oblast. Med vami pa naj ne bo tako, ampak kdor hoče postati velik med vami, naj bo vaš strežnik, in kdor hoče biti prvi med vami, naj bo vsem služabnik'</w:t>
      </w:r>
      <w:r w:rsidRPr="00C4364C">
        <w:rPr>
          <w:rFonts w:ascii="Verdana" w:eastAsia="Times New Roman" w:hAnsi="Verdana" w:cs="Times New Roman"/>
          <w:color w:val="000000"/>
          <w:sz w:val="18"/>
          <w:szCs w:val="18"/>
          <w:lang w:eastAsia="sl-SI"/>
        </w:rPr>
        <w:t> (v. 42). To je pravilo kristjanov. Učiteljevo sporočilo je jasno. Medtem ko si velikaši sveta gradijo prestole za lastno oblast, Bog izbere neudoben prestol, križ, s katerega se kraljuje tako, da daš življenje. 'Sin človekov', pravi Jezus, 'ni prišel, da bi mu stregli, ampak da bi stregel in dal svoje življenje v odkupnino za mnoge' (v. 45).</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Služenje je zdravilo proti povzpetništv</w:t>
      </w:r>
      <w:r w:rsidRPr="00C4364C">
        <w:rPr>
          <w:rFonts w:ascii="Verdana" w:eastAsia="Times New Roman" w:hAnsi="Verdana" w:cs="Times New Roman"/>
          <w:color w:val="000000"/>
          <w:sz w:val="18"/>
          <w:szCs w:val="18"/>
          <w:lang w:eastAsia="sl-SI"/>
        </w:rPr>
        <w:t>u</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Pot služenja je najučinkovitejše zdravilo proti bolezni iskanja prvih mest. To je zdravilo za povzpetnike, iskalce prvih mest, ki okužuje številne človeške kontekste in ne prizanaša kristjanom, Božjemu ljudstvu in tudi cerkveni hierarhiji. Zato kot Kristusovi učenci sprejmimo ta evangelij kot klic k spreobrnjenju, da bomo s pogumom in velikodušnostjo pričevali Cerkev, ki se sklanja k nogam zadnjih, da bi jim z ljubeznijo in preprostostjo služila.</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b/>
          <w:bCs/>
          <w:color w:val="000000"/>
          <w:sz w:val="18"/>
          <w:szCs w:val="18"/>
          <w:bdr w:val="none" w:sz="0" w:space="0" w:color="auto" w:frame="1"/>
          <w:lang w:eastAsia="sl-SI"/>
        </w:rPr>
        <w:t>Prošnja Mariji</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Devica Marija, ki je v polnosti in ponižnosti sprejela Božjo voljo, naj nam pomaga z veseljem hoditi za Jezusom po poti služenja, torej najodličnejši poti, ki vodi v nebo.« </w:t>
      </w:r>
      <w:r w:rsidRPr="00C4364C">
        <w:rPr>
          <w:rFonts w:ascii="Verdana" w:eastAsia="Times New Roman" w:hAnsi="Verdana" w:cs="Times New Roman"/>
          <w:i/>
          <w:iCs/>
          <w:color w:val="000000"/>
          <w:sz w:val="18"/>
          <w:szCs w:val="18"/>
          <w:bdr w:val="none" w:sz="0" w:space="0" w:color="auto" w:frame="1"/>
          <w:lang w:eastAsia="sl-SI"/>
        </w:rPr>
        <w:t>(Papež Frančišek v nagovoru pred opoldansko molitvijo Angelovega češčenja na Trgu sv. Petra, 21.10.2018)</w:t>
      </w:r>
    </w:p>
    <w:p w:rsidR="00C4364C" w:rsidRPr="00C4364C" w:rsidRDefault="00C4364C" w:rsidP="00C4364C">
      <w:pPr>
        <w:shd w:val="clear" w:color="auto" w:fill="F8F8F8"/>
        <w:spacing w:after="240" w:line="240" w:lineRule="auto"/>
        <w:ind w:right="150"/>
        <w:rPr>
          <w:rFonts w:ascii="Verdana" w:eastAsia="Times New Roman" w:hAnsi="Verdana" w:cs="Times New Roman"/>
          <w:color w:val="000000"/>
          <w:sz w:val="18"/>
          <w:szCs w:val="18"/>
          <w:lang w:eastAsia="sl-SI"/>
        </w:rPr>
      </w:pPr>
      <w:r w:rsidRPr="00C4364C">
        <w:rPr>
          <w:rFonts w:ascii="Verdana" w:eastAsia="Times New Roman" w:hAnsi="Verdana" w:cs="Times New Roman"/>
          <w:color w:val="000000"/>
          <w:sz w:val="18"/>
          <w:szCs w:val="18"/>
          <w:lang w:eastAsia="sl-SI"/>
        </w:rPr>
        <w:t> </w:t>
      </w:r>
    </w:p>
    <w:p w:rsidR="00C4364C" w:rsidRPr="00C4364C" w:rsidRDefault="00C4364C" w:rsidP="00C4364C">
      <w:pPr>
        <w:shd w:val="clear" w:color="auto" w:fill="F8F8F8"/>
        <w:spacing w:after="0" w:line="240" w:lineRule="auto"/>
        <w:ind w:right="150"/>
        <w:rPr>
          <w:rFonts w:ascii="Verdana" w:eastAsia="Times New Roman" w:hAnsi="Verdana" w:cs="Times New Roman"/>
          <w:color w:val="000000"/>
          <w:sz w:val="18"/>
          <w:szCs w:val="18"/>
          <w:lang w:eastAsia="sl-SI"/>
        </w:rPr>
      </w:pPr>
      <w:hyperlink r:id="rId10" w:history="1">
        <w:r w:rsidRPr="00C4364C">
          <w:rPr>
            <w:rFonts w:ascii="Verdana" w:eastAsia="Times New Roman" w:hAnsi="Verdana" w:cs="Times New Roman"/>
            <w:color w:val="333333"/>
            <w:sz w:val="18"/>
            <w:szCs w:val="18"/>
            <w:u w:val="single"/>
            <w:bdr w:val="none" w:sz="0" w:space="0" w:color="auto" w:frame="1"/>
            <w:lang w:eastAsia="sl-SI"/>
          </w:rPr>
          <w:t>Papež Frančišek: Služenje je zdravilo proti povzpetništvu</w:t>
        </w:r>
      </w:hyperlink>
    </w:p>
    <w:p w:rsidR="00C4364C" w:rsidRDefault="00C4364C" w:rsidP="00813B2E">
      <w:pPr>
        <w:rPr>
          <w:color w:val="000000" w:themeColor="text1"/>
          <w:sz w:val="44"/>
          <w:szCs w:val="44"/>
        </w:rPr>
      </w:pPr>
    </w:p>
    <w:p w:rsidR="000F68EF" w:rsidRDefault="000F68EF" w:rsidP="00813B2E">
      <w:pPr>
        <w:rPr>
          <w:color w:val="000000" w:themeColor="text1"/>
          <w:sz w:val="44"/>
          <w:szCs w:val="44"/>
        </w:rPr>
      </w:pPr>
    </w:p>
    <w:p w:rsidR="000F68EF" w:rsidRDefault="000F68EF" w:rsidP="00813B2E">
      <w:pPr>
        <w:rPr>
          <w:color w:val="000000" w:themeColor="text1"/>
          <w:sz w:val="44"/>
          <w:szCs w:val="44"/>
        </w:rPr>
      </w:pPr>
    </w:p>
    <w:p w:rsidR="000F68EF" w:rsidRPr="000F68EF" w:rsidRDefault="000F68EF" w:rsidP="000F68EF">
      <w:pPr>
        <w:shd w:val="clear" w:color="auto" w:fill="F8F8F8"/>
        <w:spacing w:after="0" w:line="240" w:lineRule="auto"/>
        <w:ind w:right="150"/>
        <w:rPr>
          <w:rFonts w:ascii="Verdana" w:eastAsia="Times New Roman" w:hAnsi="Verdana" w:cs="Times New Roman"/>
          <w:i/>
          <w:color w:val="000000"/>
          <w:sz w:val="48"/>
          <w:szCs w:val="48"/>
          <w:u w:val="single"/>
          <w:lang w:eastAsia="sl-SI"/>
        </w:rPr>
      </w:pPr>
      <w:r w:rsidRPr="000F68EF">
        <w:rPr>
          <w:rFonts w:ascii="Verdana" w:eastAsia="Times New Roman" w:hAnsi="Verdana" w:cs="Times New Roman"/>
          <w:b/>
          <w:bCs/>
          <w:i/>
          <w:color w:val="000000"/>
          <w:sz w:val="48"/>
          <w:szCs w:val="48"/>
          <w:u w:val="single"/>
          <w:bdr w:val="none" w:sz="0" w:space="0" w:color="auto" w:frame="1"/>
          <w:lang w:eastAsia="sl-SI"/>
        </w:rPr>
        <w:lastRenderedPageBreak/>
        <w:t>Zapoved 'Ne ubijaj!' je poziv k ljubezni</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»Tudi današnja kateheza je namenjena peti Božji zapovedi - </w:t>
      </w:r>
      <w:r w:rsidRPr="000F68EF">
        <w:rPr>
          <w:rFonts w:ascii="Verdana" w:eastAsia="Times New Roman" w:hAnsi="Verdana" w:cs="Times New Roman"/>
          <w:i/>
          <w:iCs/>
          <w:color w:val="000000"/>
          <w:sz w:val="18"/>
          <w:szCs w:val="18"/>
          <w:bdr w:val="none" w:sz="0" w:space="0" w:color="auto" w:frame="1"/>
          <w:lang w:eastAsia="sl-SI"/>
        </w:rPr>
        <w:t>Ne ubijaj</w:t>
      </w:r>
      <w:r w:rsidRPr="000F68EF">
        <w:rPr>
          <w:rFonts w:ascii="Verdana" w:eastAsia="Times New Roman" w:hAnsi="Verdana" w:cs="Times New Roman"/>
          <w:color w:val="000000"/>
          <w:sz w:val="18"/>
          <w:szCs w:val="18"/>
          <w:lang w:eastAsia="sl-SI"/>
        </w:rPr>
        <w:t>. Prejšnjo sredo smo jo postavili v starozavezni kontekst, danes pa bomo o njej spregovorili v luči Jezusovega nauka. Ta zapoved nam razodeva, kako je v Božjih očeh človeško življenje dragoceno, sveto in nedotakljivo. Nihče ne sme zaničevati življenja, ne svojega in ne drugih. Človek namreč v sebi nosi podobo Boga in je predmet njegove neskončne ljubezni, kakršnokoli je že stanje, v katerem je bil poklican v življenje.</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 </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b/>
          <w:bCs/>
          <w:color w:val="000000"/>
          <w:sz w:val="18"/>
          <w:szCs w:val="18"/>
          <w:bdr w:val="none" w:sz="0" w:space="0" w:color="auto" w:frame="1"/>
          <w:lang w:eastAsia="sl-SI"/>
        </w:rPr>
        <w:t>Tudi žalitev in zaničevanje lahko ubijeta</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 xml:space="preserve">V evangeljskem odlomku iz Matejevega evangelija, ki smo ga prebrali, Jezus spregovori o peti zapovedi na še bolj poglobljen način. Zatrdi, da je pred Božjo sodbo celo jeza do brata oblika uboja (glej </w:t>
      </w:r>
      <w:proofErr w:type="spellStart"/>
      <w:r w:rsidRPr="000F68EF">
        <w:rPr>
          <w:rFonts w:ascii="Verdana" w:eastAsia="Times New Roman" w:hAnsi="Verdana" w:cs="Times New Roman"/>
          <w:color w:val="000000"/>
          <w:sz w:val="18"/>
          <w:szCs w:val="18"/>
          <w:lang w:eastAsia="sl-SI"/>
        </w:rPr>
        <w:t>Mt</w:t>
      </w:r>
      <w:proofErr w:type="spellEnd"/>
      <w:r w:rsidRPr="000F68EF">
        <w:rPr>
          <w:rFonts w:ascii="Verdana" w:eastAsia="Times New Roman" w:hAnsi="Verdana" w:cs="Times New Roman"/>
          <w:color w:val="000000"/>
          <w:sz w:val="18"/>
          <w:szCs w:val="18"/>
          <w:lang w:eastAsia="sl-SI"/>
        </w:rPr>
        <w:t xml:space="preserve"> 5, 21-24). Zato bo apostol Janez zapisal: </w:t>
      </w:r>
      <w:r w:rsidRPr="000F68EF">
        <w:rPr>
          <w:rFonts w:ascii="Verdana" w:eastAsia="Times New Roman" w:hAnsi="Verdana" w:cs="Times New Roman"/>
          <w:i/>
          <w:iCs/>
          <w:color w:val="000000"/>
          <w:sz w:val="18"/>
          <w:szCs w:val="18"/>
          <w:bdr w:val="none" w:sz="0" w:space="0" w:color="auto" w:frame="1"/>
          <w:lang w:eastAsia="sl-SI"/>
        </w:rPr>
        <w:t>'Kdor sovraži svojega brata, je ubijalec'</w:t>
      </w:r>
      <w:r w:rsidRPr="000F68EF">
        <w:rPr>
          <w:rFonts w:ascii="Verdana" w:eastAsia="Times New Roman" w:hAnsi="Verdana" w:cs="Times New Roman"/>
          <w:color w:val="000000"/>
          <w:sz w:val="18"/>
          <w:szCs w:val="18"/>
          <w:lang w:eastAsia="sl-SI"/>
        </w:rPr>
        <w:t xml:space="preserve"> (1 </w:t>
      </w:r>
      <w:proofErr w:type="spellStart"/>
      <w:r w:rsidRPr="000F68EF">
        <w:rPr>
          <w:rFonts w:ascii="Verdana" w:eastAsia="Times New Roman" w:hAnsi="Verdana" w:cs="Times New Roman"/>
          <w:color w:val="000000"/>
          <w:sz w:val="18"/>
          <w:szCs w:val="18"/>
          <w:lang w:eastAsia="sl-SI"/>
        </w:rPr>
        <w:t>Jn</w:t>
      </w:r>
      <w:proofErr w:type="spellEnd"/>
      <w:r w:rsidRPr="000F68EF">
        <w:rPr>
          <w:rFonts w:ascii="Verdana" w:eastAsia="Times New Roman" w:hAnsi="Verdana" w:cs="Times New Roman"/>
          <w:color w:val="000000"/>
          <w:sz w:val="18"/>
          <w:szCs w:val="18"/>
          <w:lang w:eastAsia="sl-SI"/>
        </w:rPr>
        <w:t xml:space="preserve"> 3,15). A Jezus se ne ustavi samo pri tem. In isti logiki doda, da tudi žalitev in zaničevanje lahko ubijeta.</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 </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Mi smo navajeni žaliti. Žalitev izrečemo, kakor da bi bila vdih. Jezus pa nam pravi, da žalitev ubija. Enako tudi zaničevanje, saj ubija dostojanstvo osebe. Prav bi bilo, da bi ta Jezusov nauk vstopil v naše misli in srce in bi pri sebi sklenili, da ne bomo nikoli več nikogar žalili.</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Noben človeški zakonik ne izenačuje tako zelo različnih dejanj in jim dodeli isto stopnjo sodbe, kakor je to storil Jezus. V skladu s tem Jezus poziva, naj pustimo dar pred oltarjem, če se tam spomnimo, da ima naš brat kaj proti nam, ter gremo in se najprej spravimo z njim. Tudi mi, ko gremo k maši, bi morali imeti to držo sprave z osebami, s katerimi smo imeli težave, o katerih smo mislili slabo in smo jih užalili.</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 </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b/>
          <w:bCs/>
          <w:color w:val="000000"/>
          <w:sz w:val="18"/>
          <w:szCs w:val="18"/>
          <w:bdr w:val="none" w:sz="0" w:space="0" w:color="auto" w:frame="1"/>
          <w:lang w:eastAsia="sl-SI"/>
        </w:rPr>
        <w:t>Brezbrižnost ubija</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Kaj želi povedati Jezus, ko peto zapoved razširi do te točke? Človek ima plemenito življenje, zelo občutljivo, in ima skriti 'jaz', ki ni manj pomemben od njegovega fizičnega telesa. Da užalimo nedolžnost nekega otroka, je dovolj neprimeren izraz. Da ranimo neko žensko, je dovolj hladna gesta. Da se zlomi srce nekemu mladostniku, je dovolj odtegniti mu zaupanje. Da se uniči človeka, je dovolj, da se zanj ne zmenim. Brezbrižnost ubija. Je kakor če bi rekli 'Ti si zame mrtev', saj smo ga v svojem srcu že ubili. Ne ljubiti je prvi korak k ubijanju; in ne ubijati je prvi korak k ljubezni.</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 </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b/>
          <w:bCs/>
          <w:color w:val="000000"/>
          <w:sz w:val="18"/>
          <w:szCs w:val="18"/>
          <w:bdr w:val="none" w:sz="0" w:space="0" w:color="auto" w:frame="1"/>
          <w:lang w:eastAsia="sl-SI"/>
        </w:rPr>
        <w:t>Ali sem varuh svojega brata?</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Spomnimo se svetopisemskega primera o Kajnu in Abelu. Na začetku Svetega pisma imamo tisti grozen stavek, ki pride iz ust prvega ubijalca Kajna, potem ko ga Gospod vpraša, kje je njegov brat</w:t>
      </w:r>
      <w:r w:rsidRPr="000F68EF">
        <w:rPr>
          <w:rFonts w:ascii="Verdana" w:eastAsia="Times New Roman" w:hAnsi="Verdana" w:cs="Times New Roman"/>
          <w:i/>
          <w:iCs/>
          <w:color w:val="000000"/>
          <w:sz w:val="18"/>
          <w:szCs w:val="18"/>
          <w:bdr w:val="none" w:sz="0" w:space="0" w:color="auto" w:frame="1"/>
          <w:lang w:eastAsia="sl-SI"/>
        </w:rPr>
        <w:t>. </w:t>
      </w:r>
      <w:r w:rsidRPr="000F68EF">
        <w:rPr>
          <w:rFonts w:ascii="Verdana" w:eastAsia="Times New Roman" w:hAnsi="Verdana" w:cs="Times New Roman"/>
          <w:color w:val="000000"/>
          <w:sz w:val="18"/>
          <w:szCs w:val="18"/>
          <w:lang w:eastAsia="sl-SI"/>
        </w:rPr>
        <w:t>Kajn odgovori: </w:t>
      </w:r>
      <w:r w:rsidRPr="000F68EF">
        <w:rPr>
          <w:rFonts w:ascii="Verdana" w:eastAsia="Times New Roman" w:hAnsi="Verdana" w:cs="Times New Roman"/>
          <w:i/>
          <w:iCs/>
          <w:color w:val="000000"/>
          <w:sz w:val="18"/>
          <w:szCs w:val="18"/>
          <w:bdr w:val="none" w:sz="0" w:space="0" w:color="auto" w:frame="1"/>
          <w:lang w:eastAsia="sl-SI"/>
        </w:rPr>
        <w:t>'Ne vem. Sem mar jaz varuh svojega brata?' </w:t>
      </w:r>
      <w:r w:rsidRPr="000F68EF">
        <w:rPr>
          <w:rFonts w:ascii="Verdana" w:eastAsia="Times New Roman" w:hAnsi="Verdana" w:cs="Times New Roman"/>
          <w:color w:val="000000"/>
          <w:sz w:val="18"/>
          <w:szCs w:val="18"/>
          <w:lang w:eastAsia="sl-SI"/>
        </w:rPr>
        <w:t xml:space="preserve">(1 </w:t>
      </w:r>
      <w:proofErr w:type="spellStart"/>
      <w:r w:rsidRPr="000F68EF">
        <w:rPr>
          <w:rFonts w:ascii="Verdana" w:eastAsia="Times New Roman" w:hAnsi="Verdana" w:cs="Times New Roman"/>
          <w:color w:val="000000"/>
          <w:sz w:val="18"/>
          <w:szCs w:val="18"/>
          <w:lang w:eastAsia="sl-SI"/>
        </w:rPr>
        <w:t>Mz</w:t>
      </w:r>
      <w:proofErr w:type="spellEnd"/>
      <w:r w:rsidRPr="000F68EF">
        <w:rPr>
          <w:rFonts w:ascii="Verdana" w:eastAsia="Times New Roman" w:hAnsi="Verdana" w:cs="Times New Roman"/>
          <w:color w:val="000000"/>
          <w:sz w:val="18"/>
          <w:szCs w:val="18"/>
          <w:lang w:eastAsia="sl-SI"/>
        </w:rPr>
        <w:t xml:space="preserve"> 4,9). Tako govorijo morilci: </w:t>
      </w:r>
      <w:r w:rsidRPr="000F68EF">
        <w:rPr>
          <w:rFonts w:ascii="Verdana" w:eastAsia="Times New Roman" w:hAnsi="Verdana" w:cs="Times New Roman"/>
          <w:i/>
          <w:iCs/>
          <w:color w:val="000000"/>
          <w:sz w:val="18"/>
          <w:szCs w:val="18"/>
          <w:bdr w:val="none" w:sz="0" w:space="0" w:color="auto" w:frame="1"/>
          <w:lang w:eastAsia="sl-SI"/>
        </w:rPr>
        <w:t>'ne tiče se me', 'to je tvoja stvar' </w:t>
      </w:r>
      <w:r w:rsidRPr="000F68EF">
        <w:rPr>
          <w:rFonts w:ascii="Verdana" w:eastAsia="Times New Roman" w:hAnsi="Verdana" w:cs="Times New Roman"/>
          <w:color w:val="000000"/>
          <w:sz w:val="18"/>
          <w:szCs w:val="18"/>
          <w:lang w:eastAsia="sl-SI"/>
        </w:rPr>
        <w:t>in podobno. Poskušajmo odgovoriti na vprašanje: </w:t>
      </w:r>
      <w:r w:rsidRPr="000F68EF">
        <w:rPr>
          <w:rFonts w:ascii="Verdana" w:eastAsia="Times New Roman" w:hAnsi="Verdana" w:cs="Times New Roman"/>
          <w:i/>
          <w:iCs/>
          <w:color w:val="000000"/>
          <w:sz w:val="18"/>
          <w:szCs w:val="18"/>
          <w:bdr w:val="none" w:sz="0" w:space="0" w:color="auto" w:frame="1"/>
          <w:lang w:eastAsia="sl-SI"/>
        </w:rPr>
        <w:t xml:space="preserve">Ali smo mi varuhi svojih </w:t>
      </w:r>
      <w:proofErr w:type="spellStart"/>
      <w:r w:rsidRPr="000F68EF">
        <w:rPr>
          <w:rFonts w:ascii="Verdana" w:eastAsia="Times New Roman" w:hAnsi="Verdana" w:cs="Times New Roman"/>
          <w:i/>
          <w:iCs/>
          <w:color w:val="000000"/>
          <w:sz w:val="18"/>
          <w:szCs w:val="18"/>
          <w:bdr w:val="none" w:sz="0" w:space="0" w:color="auto" w:frame="1"/>
          <w:lang w:eastAsia="sl-SI"/>
        </w:rPr>
        <w:t>bratov?</w:t>
      </w:r>
      <w:r w:rsidRPr="000F68EF">
        <w:rPr>
          <w:rFonts w:ascii="Verdana" w:eastAsia="Times New Roman" w:hAnsi="Verdana" w:cs="Times New Roman"/>
          <w:color w:val="000000"/>
          <w:sz w:val="18"/>
          <w:szCs w:val="18"/>
          <w:lang w:eastAsia="sl-SI"/>
        </w:rPr>
        <w:t>Seveda</w:t>
      </w:r>
      <w:proofErr w:type="spellEnd"/>
      <w:r w:rsidRPr="000F68EF">
        <w:rPr>
          <w:rFonts w:ascii="Verdana" w:eastAsia="Times New Roman" w:hAnsi="Verdana" w:cs="Times New Roman"/>
          <w:color w:val="000000"/>
          <w:sz w:val="18"/>
          <w:szCs w:val="18"/>
          <w:lang w:eastAsia="sl-SI"/>
        </w:rPr>
        <w:t xml:space="preserve"> smo. Smo varuhi drug drugega! To je pot življenja in pot ne-ubijanja.</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 </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b/>
          <w:bCs/>
          <w:color w:val="000000"/>
          <w:sz w:val="18"/>
          <w:szCs w:val="18"/>
          <w:bdr w:val="none" w:sz="0" w:space="0" w:color="auto" w:frame="1"/>
          <w:lang w:eastAsia="sl-SI"/>
        </w:rPr>
        <w:t>Ne ubijati pomeni tudi odpustiti</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Človeško življenje potrebuje ljubezen</w:t>
      </w:r>
      <w:r w:rsidRPr="000F68EF">
        <w:rPr>
          <w:rFonts w:ascii="Verdana" w:eastAsia="Times New Roman" w:hAnsi="Verdana" w:cs="Times New Roman"/>
          <w:i/>
          <w:iCs/>
          <w:color w:val="000000"/>
          <w:sz w:val="18"/>
          <w:szCs w:val="18"/>
          <w:bdr w:val="none" w:sz="0" w:space="0" w:color="auto" w:frame="1"/>
          <w:lang w:eastAsia="sl-SI"/>
        </w:rPr>
        <w:t>.</w:t>
      </w:r>
      <w:r w:rsidRPr="000F68EF">
        <w:rPr>
          <w:rFonts w:ascii="Verdana" w:eastAsia="Times New Roman" w:hAnsi="Verdana" w:cs="Times New Roman"/>
          <w:color w:val="000000"/>
          <w:sz w:val="18"/>
          <w:szCs w:val="18"/>
          <w:lang w:eastAsia="sl-SI"/>
        </w:rPr>
        <w:t> Kaj je pristna ljubezen</w:t>
      </w:r>
      <w:r w:rsidRPr="000F68EF">
        <w:rPr>
          <w:rFonts w:ascii="Verdana" w:eastAsia="Times New Roman" w:hAnsi="Verdana" w:cs="Times New Roman"/>
          <w:i/>
          <w:iCs/>
          <w:color w:val="000000"/>
          <w:sz w:val="18"/>
          <w:szCs w:val="18"/>
          <w:bdr w:val="none" w:sz="0" w:space="0" w:color="auto" w:frame="1"/>
          <w:lang w:eastAsia="sl-SI"/>
        </w:rPr>
        <w:t>? </w:t>
      </w:r>
      <w:r w:rsidRPr="000F68EF">
        <w:rPr>
          <w:rFonts w:ascii="Verdana" w:eastAsia="Times New Roman" w:hAnsi="Verdana" w:cs="Times New Roman"/>
          <w:color w:val="000000"/>
          <w:sz w:val="18"/>
          <w:szCs w:val="18"/>
          <w:lang w:eastAsia="sl-SI"/>
        </w:rPr>
        <w:t>Je tista, ki nam jo je pokazal Kristus, torej usmiljenje. Ljubezen, kjer ne moremo storiti drugače, je tista, ki odpušča, ki sprejme tistega, ki nam je storil hudo. Nihče med nami ne more preživeti brez usmiljenja, vsi potrebujemo odpuščanje. Če torej ubijati pomeni uničiti, odstraniti, odpraviti nekoga, 'ne ubijati' pomeni negovati, spoštovati, vključiti. In tudi odpustiti.</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 </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b/>
          <w:bCs/>
          <w:color w:val="000000"/>
          <w:sz w:val="18"/>
          <w:szCs w:val="18"/>
          <w:bdr w:val="none" w:sz="0" w:space="0" w:color="auto" w:frame="1"/>
          <w:lang w:eastAsia="sl-SI"/>
        </w:rPr>
        <w:t>Delati dobro</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Nihče se ne more slepiti in misliti, kako je v redu, ker ne dela ničesar slabega. Minerali ali rastline imajo ta način bivanja, ne pa človek. Od človeka se zahteva več. Treba je namreč delati dobro, kar čaka vse nas, vsakega na svoj način, kar nas do kraja naredi nas same. '</w:t>
      </w:r>
      <w:r w:rsidRPr="000F68EF">
        <w:rPr>
          <w:rFonts w:ascii="Verdana" w:eastAsia="Times New Roman" w:hAnsi="Verdana" w:cs="Times New Roman"/>
          <w:i/>
          <w:iCs/>
          <w:color w:val="000000"/>
          <w:sz w:val="18"/>
          <w:szCs w:val="18"/>
          <w:bdr w:val="none" w:sz="0" w:space="0" w:color="auto" w:frame="1"/>
          <w:lang w:eastAsia="sl-SI"/>
        </w:rPr>
        <w:t>Ne ubijaj'</w:t>
      </w:r>
      <w:r w:rsidRPr="000F68EF">
        <w:rPr>
          <w:rFonts w:ascii="Verdana" w:eastAsia="Times New Roman" w:hAnsi="Verdana" w:cs="Times New Roman"/>
          <w:color w:val="000000"/>
          <w:sz w:val="18"/>
          <w:szCs w:val="18"/>
          <w:lang w:eastAsia="sl-SI"/>
        </w:rPr>
        <w:t> je poziv k ljubezni in usmiljenju, je poziv k življenju v skladu z Gospodom Jezusom, ki je dal življenje za nas in je vstal za nas.</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b/>
          <w:bCs/>
          <w:color w:val="000000"/>
          <w:sz w:val="18"/>
          <w:szCs w:val="18"/>
          <w:bdr w:val="none" w:sz="0" w:space="0" w:color="auto" w:frame="1"/>
          <w:lang w:eastAsia="sl-SI"/>
        </w:rPr>
        <w:t> </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b/>
          <w:bCs/>
          <w:color w:val="000000"/>
          <w:sz w:val="18"/>
          <w:szCs w:val="18"/>
          <w:bdr w:val="none" w:sz="0" w:space="0" w:color="auto" w:frame="1"/>
          <w:lang w:eastAsia="sl-SI"/>
        </w:rPr>
        <w:t>Poziv k ljubezni</w:t>
      </w:r>
    </w:p>
    <w:p w:rsidR="000F68EF" w:rsidRPr="000F68EF" w:rsidRDefault="000F68EF" w:rsidP="000F68EF">
      <w:pPr>
        <w:shd w:val="clear" w:color="auto" w:fill="F8F8F8"/>
        <w:spacing w:after="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On, Gospod, ki se je učlovečil in s tem posvetil naše življenje; On, ki ga je s svojim življenjem naredil za neprecenljivega; On, ki je </w:t>
      </w:r>
      <w:r w:rsidRPr="000F68EF">
        <w:rPr>
          <w:rFonts w:ascii="Verdana" w:eastAsia="Times New Roman" w:hAnsi="Verdana" w:cs="Times New Roman"/>
          <w:i/>
          <w:iCs/>
          <w:color w:val="000000"/>
          <w:sz w:val="18"/>
          <w:szCs w:val="18"/>
          <w:bdr w:val="none" w:sz="0" w:space="0" w:color="auto" w:frame="1"/>
          <w:lang w:eastAsia="sl-SI"/>
        </w:rPr>
        <w:t>'začetnik življenja'</w:t>
      </w:r>
      <w:r w:rsidRPr="000F68EF">
        <w:rPr>
          <w:rFonts w:ascii="Verdana" w:eastAsia="Times New Roman" w:hAnsi="Verdana" w:cs="Times New Roman"/>
          <w:color w:val="000000"/>
          <w:sz w:val="18"/>
          <w:szCs w:val="18"/>
          <w:lang w:eastAsia="sl-SI"/>
        </w:rPr>
        <w:t> (</w:t>
      </w:r>
      <w:proofErr w:type="spellStart"/>
      <w:r w:rsidRPr="000F68EF">
        <w:rPr>
          <w:rFonts w:ascii="Verdana" w:eastAsia="Times New Roman" w:hAnsi="Verdana" w:cs="Times New Roman"/>
          <w:color w:val="000000"/>
          <w:sz w:val="18"/>
          <w:szCs w:val="18"/>
          <w:lang w:eastAsia="sl-SI"/>
        </w:rPr>
        <w:t>Apd</w:t>
      </w:r>
      <w:proofErr w:type="spellEnd"/>
      <w:r w:rsidRPr="000F68EF">
        <w:rPr>
          <w:rFonts w:ascii="Verdana" w:eastAsia="Times New Roman" w:hAnsi="Verdana" w:cs="Times New Roman"/>
          <w:color w:val="000000"/>
          <w:sz w:val="18"/>
          <w:szCs w:val="18"/>
          <w:lang w:eastAsia="sl-SI"/>
        </w:rPr>
        <w:t xml:space="preserve"> 3,15), ki mu gre zahvala, da je vsak izmed nas Očetov dar. V Njem, v njegovi ljubezni, ki je močnejša od smrti, in z močjo Svetega Duha, ki nam ga daje Oče, lahko sprejmemo njegovo besedo '</w:t>
      </w:r>
      <w:r w:rsidRPr="000F68EF">
        <w:rPr>
          <w:rFonts w:ascii="Verdana" w:eastAsia="Times New Roman" w:hAnsi="Verdana" w:cs="Times New Roman"/>
          <w:i/>
          <w:iCs/>
          <w:color w:val="000000"/>
          <w:sz w:val="18"/>
          <w:szCs w:val="18"/>
          <w:bdr w:val="none" w:sz="0" w:space="0" w:color="auto" w:frame="1"/>
          <w:lang w:eastAsia="sl-SI"/>
        </w:rPr>
        <w:t>Ne ubijaj'</w:t>
      </w:r>
      <w:r w:rsidRPr="000F68EF">
        <w:rPr>
          <w:rFonts w:ascii="Verdana" w:eastAsia="Times New Roman" w:hAnsi="Verdana" w:cs="Times New Roman"/>
          <w:color w:val="000000"/>
          <w:sz w:val="18"/>
          <w:szCs w:val="18"/>
          <w:lang w:eastAsia="sl-SI"/>
        </w:rPr>
        <w:t> kot najpomembnejši in bistveni poziv, to je poziv k ljubezni.« </w:t>
      </w:r>
      <w:r w:rsidRPr="000F68EF">
        <w:rPr>
          <w:rFonts w:ascii="Verdana" w:eastAsia="Times New Roman" w:hAnsi="Verdana" w:cs="Times New Roman"/>
          <w:i/>
          <w:iCs/>
          <w:color w:val="000000"/>
          <w:sz w:val="18"/>
          <w:szCs w:val="18"/>
          <w:bdr w:val="none" w:sz="0" w:space="0" w:color="auto" w:frame="1"/>
          <w:lang w:eastAsia="sl-SI"/>
        </w:rPr>
        <w:t>(Papež Frančišek v katehezi med splošno avdienco na Trgu sv. Petra, 17.10.2018)</w:t>
      </w:r>
    </w:p>
    <w:p w:rsidR="000F68EF" w:rsidRPr="000F68EF" w:rsidRDefault="000F68EF" w:rsidP="000F68EF">
      <w:pPr>
        <w:shd w:val="clear" w:color="auto" w:fill="F8F8F8"/>
        <w:spacing w:after="240" w:line="240" w:lineRule="auto"/>
        <w:ind w:right="150"/>
        <w:rPr>
          <w:rFonts w:ascii="Verdana" w:eastAsia="Times New Roman" w:hAnsi="Verdana" w:cs="Times New Roman"/>
          <w:color w:val="000000"/>
          <w:sz w:val="18"/>
          <w:szCs w:val="18"/>
          <w:lang w:eastAsia="sl-SI"/>
        </w:rPr>
      </w:pPr>
      <w:r w:rsidRPr="000F68EF">
        <w:rPr>
          <w:rFonts w:ascii="Verdana" w:eastAsia="Times New Roman" w:hAnsi="Verdana" w:cs="Times New Roman"/>
          <w:color w:val="000000"/>
          <w:sz w:val="18"/>
          <w:szCs w:val="18"/>
          <w:lang w:eastAsia="sl-SI"/>
        </w:rPr>
        <w:t> </w:t>
      </w:r>
    </w:p>
    <w:p w:rsidR="00AB1432" w:rsidRDefault="00AB1432"/>
    <w:sectPr w:rsidR="00AB1432" w:rsidSect="00D354D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5E3"/>
    <w:multiLevelType w:val="hybridMultilevel"/>
    <w:tmpl w:val="D884E5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CD41E77"/>
    <w:multiLevelType w:val="hybridMultilevel"/>
    <w:tmpl w:val="E5D0E4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D9"/>
    <w:rsid w:val="000F68EF"/>
    <w:rsid w:val="00135198"/>
    <w:rsid w:val="004F7115"/>
    <w:rsid w:val="00813B2E"/>
    <w:rsid w:val="00891FFD"/>
    <w:rsid w:val="00895BE7"/>
    <w:rsid w:val="009F67AD"/>
    <w:rsid w:val="00AB1432"/>
    <w:rsid w:val="00B01A4B"/>
    <w:rsid w:val="00B81E4F"/>
    <w:rsid w:val="00BD4389"/>
    <w:rsid w:val="00C4364C"/>
    <w:rsid w:val="00CA352A"/>
    <w:rsid w:val="00CE4A8E"/>
    <w:rsid w:val="00D354D9"/>
    <w:rsid w:val="00E60A60"/>
    <w:rsid w:val="00EC7A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B2C3"/>
  <w15:chartTrackingRefBased/>
  <w15:docId w15:val="{518E0D5C-16A1-423B-8B52-B3313F3A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3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354D9"/>
    <w:pPr>
      <w:ind w:left="720"/>
      <w:contextualSpacing/>
    </w:pPr>
  </w:style>
  <w:style w:type="paragraph" w:styleId="Navadensplet">
    <w:name w:val="Normal (Web)"/>
    <w:basedOn w:val="Navaden"/>
    <w:uiPriority w:val="99"/>
    <w:semiHidden/>
    <w:unhideWhenUsed/>
    <w:rsid w:val="00CA352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4364C"/>
    <w:rPr>
      <w:b/>
      <w:bCs/>
    </w:rPr>
  </w:style>
  <w:style w:type="character" w:styleId="Poudarek">
    <w:name w:val="Emphasis"/>
    <w:basedOn w:val="Privzetapisavaodstavka"/>
    <w:uiPriority w:val="20"/>
    <w:qFormat/>
    <w:rsid w:val="00C4364C"/>
    <w:rPr>
      <w:i/>
      <w:iCs/>
    </w:rPr>
  </w:style>
  <w:style w:type="character" w:styleId="Hiperpovezava">
    <w:name w:val="Hyperlink"/>
    <w:basedOn w:val="Privzetapisavaodstavka"/>
    <w:uiPriority w:val="99"/>
    <w:semiHidden/>
    <w:unhideWhenUsed/>
    <w:rsid w:val="00C4364C"/>
    <w:rPr>
      <w:color w:val="0000FF"/>
      <w:u w:val="single"/>
    </w:rPr>
  </w:style>
  <w:style w:type="paragraph" w:styleId="Besedilooblaka">
    <w:name w:val="Balloon Text"/>
    <w:basedOn w:val="Navaden"/>
    <w:link w:val="BesedilooblakaZnak"/>
    <w:uiPriority w:val="99"/>
    <w:semiHidden/>
    <w:unhideWhenUsed/>
    <w:rsid w:val="000F68E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6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896">
      <w:bodyDiv w:val="1"/>
      <w:marLeft w:val="0"/>
      <w:marRight w:val="0"/>
      <w:marTop w:val="0"/>
      <w:marBottom w:val="0"/>
      <w:divBdr>
        <w:top w:val="none" w:sz="0" w:space="0" w:color="auto"/>
        <w:left w:val="none" w:sz="0" w:space="0" w:color="auto"/>
        <w:bottom w:val="none" w:sz="0" w:space="0" w:color="auto"/>
        <w:right w:val="none" w:sz="0" w:space="0" w:color="auto"/>
      </w:divBdr>
    </w:div>
    <w:div w:id="255671066">
      <w:bodyDiv w:val="1"/>
      <w:marLeft w:val="0"/>
      <w:marRight w:val="0"/>
      <w:marTop w:val="0"/>
      <w:marBottom w:val="0"/>
      <w:divBdr>
        <w:top w:val="none" w:sz="0" w:space="0" w:color="auto"/>
        <w:left w:val="none" w:sz="0" w:space="0" w:color="auto"/>
        <w:bottom w:val="none" w:sz="0" w:space="0" w:color="auto"/>
        <w:right w:val="none" w:sz="0" w:space="0" w:color="auto"/>
      </w:divBdr>
    </w:div>
    <w:div w:id="682442723">
      <w:bodyDiv w:val="1"/>
      <w:marLeft w:val="0"/>
      <w:marRight w:val="0"/>
      <w:marTop w:val="0"/>
      <w:marBottom w:val="0"/>
      <w:divBdr>
        <w:top w:val="none" w:sz="0" w:space="0" w:color="auto"/>
        <w:left w:val="none" w:sz="0" w:space="0" w:color="auto"/>
        <w:bottom w:val="none" w:sz="0" w:space="0" w:color="auto"/>
        <w:right w:val="none" w:sz="0" w:space="0" w:color="auto"/>
      </w:divBdr>
    </w:div>
    <w:div w:id="742606709">
      <w:bodyDiv w:val="1"/>
      <w:marLeft w:val="0"/>
      <w:marRight w:val="0"/>
      <w:marTop w:val="0"/>
      <w:marBottom w:val="0"/>
      <w:divBdr>
        <w:top w:val="none" w:sz="0" w:space="0" w:color="auto"/>
        <w:left w:val="none" w:sz="0" w:space="0" w:color="auto"/>
        <w:bottom w:val="none" w:sz="0" w:space="0" w:color="auto"/>
        <w:right w:val="none" w:sz="0" w:space="0" w:color="auto"/>
      </w:divBdr>
    </w:div>
    <w:div w:id="825901581">
      <w:bodyDiv w:val="1"/>
      <w:marLeft w:val="0"/>
      <w:marRight w:val="0"/>
      <w:marTop w:val="0"/>
      <w:marBottom w:val="0"/>
      <w:divBdr>
        <w:top w:val="none" w:sz="0" w:space="0" w:color="auto"/>
        <w:left w:val="none" w:sz="0" w:space="0" w:color="auto"/>
        <w:bottom w:val="none" w:sz="0" w:space="0" w:color="auto"/>
        <w:right w:val="none" w:sz="0" w:space="0" w:color="auto"/>
      </w:divBdr>
    </w:div>
    <w:div w:id="1191139168">
      <w:bodyDiv w:val="1"/>
      <w:marLeft w:val="0"/>
      <w:marRight w:val="0"/>
      <w:marTop w:val="0"/>
      <w:marBottom w:val="0"/>
      <w:divBdr>
        <w:top w:val="none" w:sz="0" w:space="0" w:color="auto"/>
        <w:left w:val="none" w:sz="0" w:space="0" w:color="auto"/>
        <w:bottom w:val="none" w:sz="0" w:space="0" w:color="auto"/>
        <w:right w:val="none" w:sz="0" w:space="0" w:color="auto"/>
      </w:divBdr>
    </w:div>
    <w:div w:id="1330210883">
      <w:bodyDiv w:val="1"/>
      <w:marLeft w:val="0"/>
      <w:marRight w:val="0"/>
      <w:marTop w:val="0"/>
      <w:marBottom w:val="0"/>
      <w:divBdr>
        <w:top w:val="none" w:sz="0" w:space="0" w:color="auto"/>
        <w:left w:val="none" w:sz="0" w:space="0" w:color="auto"/>
        <w:bottom w:val="none" w:sz="0" w:space="0" w:color="auto"/>
        <w:right w:val="none" w:sz="0" w:space="0" w:color="auto"/>
      </w:divBdr>
    </w:div>
    <w:div w:id="1362050353">
      <w:bodyDiv w:val="1"/>
      <w:marLeft w:val="0"/>
      <w:marRight w:val="0"/>
      <w:marTop w:val="0"/>
      <w:marBottom w:val="0"/>
      <w:divBdr>
        <w:top w:val="none" w:sz="0" w:space="0" w:color="auto"/>
        <w:left w:val="none" w:sz="0" w:space="0" w:color="auto"/>
        <w:bottom w:val="none" w:sz="0" w:space="0" w:color="auto"/>
        <w:right w:val="none" w:sz="0" w:space="0" w:color="auto"/>
      </w:divBdr>
    </w:div>
    <w:div w:id="1421949404">
      <w:bodyDiv w:val="1"/>
      <w:marLeft w:val="0"/>
      <w:marRight w:val="0"/>
      <w:marTop w:val="0"/>
      <w:marBottom w:val="0"/>
      <w:divBdr>
        <w:top w:val="none" w:sz="0" w:space="0" w:color="auto"/>
        <w:left w:val="none" w:sz="0" w:space="0" w:color="auto"/>
        <w:bottom w:val="none" w:sz="0" w:space="0" w:color="auto"/>
        <w:right w:val="none" w:sz="0" w:space="0" w:color="auto"/>
      </w:divBdr>
    </w:div>
    <w:div w:id="17671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news.va/sl/papez/news/2018-11/papez-kavkaskim-rabinom-varovati-versko-svobodo.html" TargetMode="External"/><Relationship Id="rId3" Type="http://schemas.openxmlformats.org/officeDocument/2006/relationships/settings" Target="settings.xml"/><Relationship Id="rId7" Type="http://schemas.openxmlformats.org/officeDocument/2006/relationships/hyperlink" Target="https://www.vaticannews.va/sl/papez-francisek/masa-v-sv-marti/2018-11/jutranja-homilija-ne-rivalstvu-in-prevzetnost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ticannews.va/sl/papez/news/2018-11/kateheza-ne-kradi-zares-posedujem-to-kar-znam-dati.html" TargetMode="External"/><Relationship Id="rId11" Type="http://schemas.openxmlformats.org/officeDocument/2006/relationships/fontTable" Target="fontTable.xml"/><Relationship Id="rId5" Type="http://schemas.openxmlformats.org/officeDocument/2006/relationships/hyperlink" Target="https://www.vaticannews.va/sl/papez-francisek/masa-v-sv-marti/2018-11/jutranja-homilija-pricevanje-godrnjanje-vprasanje.html" TargetMode="External"/><Relationship Id="rId10" Type="http://schemas.openxmlformats.org/officeDocument/2006/relationships/hyperlink" Target="https://www.vaticannews.va/sl/papez/news/2018-10/papez-francisek-sluzenje-je-zdravilo-proti-povzpetnistvu.html" TargetMode="External"/><Relationship Id="rId4" Type="http://schemas.openxmlformats.org/officeDocument/2006/relationships/webSettings" Target="webSettings.xml"/><Relationship Id="rId9" Type="http://schemas.openxmlformats.org/officeDocument/2006/relationships/hyperlink" Target="https://www.vaticannews.va/sl/papez/news/2018-10/sinoda-mladi-2108-zakljucna-sveta-masa.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4992</Words>
  <Characters>28458</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3</cp:revision>
  <cp:lastPrinted>2018-11-14T17:29:00Z</cp:lastPrinted>
  <dcterms:created xsi:type="dcterms:W3CDTF">2018-11-14T17:08:00Z</dcterms:created>
  <dcterms:modified xsi:type="dcterms:W3CDTF">2018-11-14T17:54:00Z</dcterms:modified>
</cp:coreProperties>
</file>